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837BF" w14:textId="77777777" w:rsidR="001C2E14" w:rsidRPr="002E2B78" w:rsidRDefault="5670F0BB" w:rsidP="00DA4215">
      <w:pPr>
        <w:spacing w:line="240" w:lineRule="auto"/>
        <w:ind w:left="-993"/>
        <w:rPr>
          <w:b/>
          <w:color w:val="000000" w:themeColor="text1"/>
          <w:sz w:val="40"/>
          <w:szCs w:val="32"/>
        </w:rPr>
      </w:pPr>
      <w:r w:rsidRPr="002E2B78">
        <w:rPr>
          <w:b/>
          <w:color w:val="000000" w:themeColor="text1"/>
          <w:sz w:val="40"/>
          <w:szCs w:val="32"/>
        </w:rPr>
        <w:t>Stsenaarium</w:t>
      </w:r>
      <w:r w:rsidR="001C2E14" w:rsidRPr="002E2B78">
        <w:rPr>
          <w:b/>
          <w:color w:val="000000" w:themeColor="text1"/>
          <w:sz w:val="40"/>
          <w:szCs w:val="32"/>
        </w:rPr>
        <w:t>i kirjeldus</w:t>
      </w:r>
    </w:p>
    <w:p w14:paraId="46408F98" w14:textId="0834D32F" w:rsidR="009F72F0" w:rsidRPr="002E2B78" w:rsidRDefault="001C2E14" w:rsidP="00DA4215">
      <w:pPr>
        <w:spacing w:line="240" w:lineRule="auto"/>
        <w:ind w:left="-993"/>
        <w:rPr>
          <w:color w:val="000000" w:themeColor="text1"/>
        </w:rPr>
      </w:pPr>
      <w:r w:rsidRPr="002E2B78">
        <w:rPr>
          <w:color w:val="000000" w:themeColor="text1"/>
        </w:rPr>
        <w:t>* Märgitud väljad on kohustuslikud.</w:t>
      </w:r>
    </w:p>
    <w:p w14:paraId="6D9664E0" w14:textId="77777777" w:rsidR="001C2E14" w:rsidRPr="002E2B78" w:rsidRDefault="001C2E14" w:rsidP="00DA4215">
      <w:pPr>
        <w:spacing w:line="240" w:lineRule="auto"/>
        <w:ind w:left="-993"/>
        <w:rPr>
          <w:b/>
          <w:color w:val="000000" w:themeColor="text1"/>
          <w:sz w:val="40"/>
          <w:szCs w:val="32"/>
        </w:rPr>
      </w:pPr>
    </w:p>
    <w:tbl>
      <w:tblPr>
        <w:tblStyle w:val="TableGrid"/>
        <w:tblW w:w="10921"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1617"/>
        <w:gridCol w:w="4065"/>
      </w:tblGrid>
      <w:tr w:rsidR="002E2B78" w:rsidRPr="002E2B78" w14:paraId="0F15DCED" w14:textId="4952478D" w:rsidTr="008C038E">
        <w:trPr>
          <w:trHeight w:val="390"/>
        </w:trPr>
        <w:tc>
          <w:tcPr>
            <w:tcW w:w="5308" w:type="dxa"/>
          </w:tcPr>
          <w:p w14:paraId="13DC8CE5" w14:textId="77777777" w:rsidR="0041191C" w:rsidRPr="002E2B78" w:rsidRDefault="0041191C" w:rsidP="00DA4215">
            <w:pPr>
              <w:rPr>
                <w:color w:val="000000" w:themeColor="text1"/>
                <w:sz w:val="24"/>
              </w:rPr>
            </w:pPr>
            <w:r w:rsidRPr="002E2B78">
              <w:rPr>
                <w:color w:val="000000" w:themeColor="text1"/>
                <w:sz w:val="24"/>
              </w:rPr>
              <w:t xml:space="preserve">Pealkiri*: </w:t>
            </w:r>
          </w:p>
        </w:tc>
        <w:tc>
          <w:tcPr>
            <w:tcW w:w="5613" w:type="dxa"/>
            <w:gridSpan w:val="2"/>
          </w:tcPr>
          <w:p w14:paraId="748FB5F3" w14:textId="5B25779F" w:rsidR="0041191C" w:rsidRPr="002E2B78" w:rsidRDefault="00FB20CC" w:rsidP="00DA4215">
            <w:pPr>
              <w:tabs>
                <w:tab w:val="left" w:pos="990"/>
              </w:tabs>
              <w:rPr>
                <w:color w:val="000000" w:themeColor="text1"/>
                <w:sz w:val="24"/>
              </w:rPr>
            </w:pPr>
            <w:r w:rsidRPr="002E2B78">
              <w:rPr>
                <w:color w:val="000000" w:themeColor="text1"/>
                <w:sz w:val="24"/>
              </w:rPr>
              <w:t xml:space="preserve">CNG sõiduauto </w:t>
            </w:r>
            <w:r w:rsidR="009669F4">
              <w:rPr>
                <w:color w:val="000000" w:themeColor="text1"/>
                <w:sz w:val="24"/>
              </w:rPr>
              <w:t>avarii</w:t>
            </w:r>
          </w:p>
        </w:tc>
      </w:tr>
      <w:tr w:rsidR="002E2B78" w:rsidRPr="002E2B78" w14:paraId="41B4839A" w14:textId="29D41E31" w:rsidTr="008C038E">
        <w:trPr>
          <w:trHeight w:val="423"/>
        </w:trPr>
        <w:tc>
          <w:tcPr>
            <w:tcW w:w="5308" w:type="dxa"/>
          </w:tcPr>
          <w:p w14:paraId="54C91842" w14:textId="24A0A25E" w:rsidR="0041191C" w:rsidRPr="002E2B78" w:rsidRDefault="001C2E14" w:rsidP="00DA4215">
            <w:pPr>
              <w:rPr>
                <w:color w:val="000000" w:themeColor="text1"/>
                <w:sz w:val="24"/>
              </w:rPr>
            </w:pPr>
            <w:r w:rsidRPr="002E2B78">
              <w:rPr>
                <w:color w:val="000000" w:themeColor="text1"/>
                <w:sz w:val="24"/>
              </w:rPr>
              <w:t>Stsenaariumi õ</w:t>
            </w:r>
            <w:r w:rsidR="0041191C" w:rsidRPr="002E2B78">
              <w:rPr>
                <w:color w:val="000000" w:themeColor="text1"/>
                <w:sz w:val="24"/>
              </w:rPr>
              <w:t>pieesmärk*:</w:t>
            </w:r>
          </w:p>
        </w:tc>
        <w:tc>
          <w:tcPr>
            <w:tcW w:w="5613" w:type="dxa"/>
            <w:gridSpan w:val="2"/>
          </w:tcPr>
          <w:p w14:paraId="4996FB77" w14:textId="5A6CC454" w:rsidR="0041191C" w:rsidRPr="002E2B78" w:rsidRDefault="00FB20CC" w:rsidP="00DA4215">
            <w:pPr>
              <w:rPr>
                <w:color w:val="000000" w:themeColor="text1"/>
                <w:sz w:val="24"/>
              </w:rPr>
            </w:pPr>
            <w:r w:rsidRPr="002E2B78">
              <w:rPr>
                <w:color w:val="000000" w:themeColor="text1"/>
                <w:sz w:val="24"/>
              </w:rPr>
              <w:t xml:space="preserve">CNG autode </w:t>
            </w:r>
            <w:r w:rsidR="009669F4">
              <w:rPr>
                <w:color w:val="000000" w:themeColor="text1"/>
                <w:sz w:val="24"/>
              </w:rPr>
              <w:t>avarii</w:t>
            </w:r>
            <w:r w:rsidRPr="002E2B78">
              <w:rPr>
                <w:color w:val="000000" w:themeColor="text1"/>
                <w:sz w:val="24"/>
              </w:rPr>
              <w:t xml:space="preserve"> standardtegevusjuhise kasutamine</w:t>
            </w:r>
          </w:p>
        </w:tc>
      </w:tr>
      <w:tr w:rsidR="002E2B78" w:rsidRPr="002E2B78" w14:paraId="660B76DA" w14:textId="24AF0591" w:rsidTr="000C31D4">
        <w:trPr>
          <w:trHeight w:val="429"/>
        </w:trPr>
        <w:tc>
          <w:tcPr>
            <w:tcW w:w="5308" w:type="dxa"/>
          </w:tcPr>
          <w:p w14:paraId="45298CCD" w14:textId="5DB670D3" w:rsidR="0041191C" w:rsidRPr="002E2B78" w:rsidRDefault="0041191C" w:rsidP="00DA4215">
            <w:pPr>
              <w:rPr>
                <w:color w:val="000000" w:themeColor="text1"/>
                <w:sz w:val="24"/>
              </w:rPr>
            </w:pPr>
            <w:r w:rsidRPr="002E2B78">
              <w:rPr>
                <w:color w:val="000000" w:themeColor="text1"/>
                <w:sz w:val="24"/>
              </w:rPr>
              <w:t xml:space="preserve">Sündmuse valdkond: </w:t>
            </w:r>
          </w:p>
        </w:tc>
        <w:tc>
          <w:tcPr>
            <w:tcW w:w="5613" w:type="dxa"/>
            <w:gridSpan w:val="2"/>
          </w:tcPr>
          <w:p w14:paraId="697544D8" w14:textId="1C015D02" w:rsidR="0041191C" w:rsidRPr="002E2B78" w:rsidRDefault="00DB6E68" w:rsidP="00DA4215">
            <w:pPr>
              <w:rPr>
                <w:color w:val="000000" w:themeColor="text1"/>
                <w:sz w:val="24"/>
              </w:rPr>
            </w:pPr>
            <w:sdt>
              <w:sdtPr>
                <w:rPr>
                  <w:color w:val="000000" w:themeColor="text1"/>
                  <w:sz w:val="24"/>
                </w:rPr>
                <w:id w:val="671144065"/>
                <w:lock w:val="sdtLocked"/>
                <w:placeholder>
                  <w:docPart w:val="346FBC1930184BC7AF1B6497A68AF970"/>
                </w:placeholder>
                <w:dropDownList>
                  <w:listItem w:value="Valige üksus."/>
                  <w:listItem w:displayText="Häirekeskus" w:value="Häirekeskus"/>
                  <w:listItem w:displayText="Meditsiin" w:value="Meditsiin"/>
                  <w:listItem w:displayText="Politsei" w:value="Politsei"/>
                  <w:listItem w:displayText="Pääste" w:value="Pääste"/>
                  <w:listItem w:displayText="Päästekorraldajad" w:value="Päästekorraldajad"/>
                  <w:listItem w:displayText="Toll" w:value="Toll"/>
                  <w:listItem w:displayText="Vangla" w:value="Vangla"/>
                  <w:listItem w:displayText="Ühisõpe" w:value="Ühisõpe"/>
                </w:dropDownList>
              </w:sdtPr>
              <w:sdtEndPr/>
              <w:sdtContent>
                <w:r w:rsidR="00FB20CC" w:rsidRPr="002E2B78">
                  <w:rPr>
                    <w:color w:val="000000" w:themeColor="text1"/>
                    <w:sz w:val="24"/>
                  </w:rPr>
                  <w:t>Pääste</w:t>
                </w:r>
              </w:sdtContent>
            </w:sdt>
          </w:p>
        </w:tc>
      </w:tr>
      <w:tr w:rsidR="002E2B78" w:rsidRPr="002E2B78" w14:paraId="5E4A6138" w14:textId="5A9ABEC5" w:rsidTr="000C31D4">
        <w:trPr>
          <w:trHeight w:val="413"/>
        </w:trPr>
        <w:tc>
          <w:tcPr>
            <w:tcW w:w="5308" w:type="dxa"/>
          </w:tcPr>
          <w:p w14:paraId="60DB75FD" w14:textId="23B411AB" w:rsidR="0041191C" w:rsidRPr="002E2B78" w:rsidRDefault="008A21DE" w:rsidP="00DA4215">
            <w:pPr>
              <w:tabs>
                <w:tab w:val="left" w:pos="3270"/>
                <w:tab w:val="left" w:pos="5475"/>
              </w:tabs>
              <w:rPr>
                <w:color w:val="000000" w:themeColor="text1"/>
                <w:sz w:val="24"/>
              </w:rPr>
            </w:pPr>
            <w:r w:rsidRPr="002E2B78">
              <w:rPr>
                <w:color w:val="000000" w:themeColor="text1"/>
                <w:sz w:val="24"/>
              </w:rPr>
              <w:t>Sündmuse liik</w:t>
            </w:r>
            <w:r w:rsidR="0041191C" w:rsidRPr="002E2B78">
              <w:rPr>
                <w:color w:val="000000" w:themeColor="text1"/>
                <w:sz w:val="24"/>
              </w:rPr>
              <w:t xml:space="preserve">*: </w:t>
            </w:r>
            <w:r w:rsidR="0041191C" w:rsidRPr="002E2B78">
              <w:rPr>
                <w:color w:val="000000" w:themeColor="text1"/>
                <w:sz w:val="24"/>
              </w:rPr>
              <w:tab/>
            </w:r>
          </w:p>
        </w:tc>
        <w:tc>
          <w:tcPr>
            <w:tcW w:w="5613" w:type="dxa"/>
            <w:gridSpan w:val="2"/>
          </w:tcPr>
          <w:p w14:paraId="7D957E94" w14:textId="429A01A2" w:rsidR="0041191C" w:rsidRPr="002E2B78" w:rsidRDefault="00FB20CC" w:rsidP="00DA4215">
            <w:pPr>
              <w:tabs>
                <w:tab w:val="left" w:pos="3270"/>
                <w:tab w:val="left" w:pos="5475"/>
              </w:tabs>
              <w:rPr>
                <w:color w:val="000000" w:themeColor="text1"/>
                <w:sz w:val="24"/>
              </w:rPr>
            </w:pPr>
            <w:r w:rsidRPr="002E2B78">
              <w:rPr>
                <w:color w:val="000000" w:themeColor="text1"/>
                <w:sz w:val="24"/>
              </w:rPr>
              <w:t xml:space="preserve">Sõiduauto </w:t>
            </w:r>
            <w:r w:rsidR="009669F4">
              <w:rPr>
                <w:color w:val="000000" w:themeColor="text1"/>
                <w:sz w:val="24"/>
              </w:rPr>
              <w:t>avarii</w:t>
            </w:r>
          </w:p>
        </w:tc>
      </w:tr>
      <w:tr w:rsidR="002E2B78" w:rsidRPr="002E2B78" w14:paraId="6EAB7613" w14:textId="4A387A94" w:rsidTr="000C31D4">
        <w:trPr>
          <w:trHeight w:val="432"/>
        </w:trPr>
        <w:tc>
          <w:tcPr>
            <w:tcW w:w="5308" w:type="dxa"/>
          </w:tcPr>
          <w:p w14:paraId="66809A47" w14:textId="58E86BCE" w:rsidR="0041191C" w:rsidRPr="002E2B78" w:rsidRDefault="0041191C" w:rsidP="00DA4215">
            <w:pPr>
              <w:rPr>
                <w:color w:val="000000" w:themeColor="text1"/>
                <w:sz w:val="24"/>
              </w:rPr>
            </w:pPr>
            <w:r w:rsidRPr="002E2B78">
              <w:rPr>
                <w:color w:val="000000" w:themeColor="text1"/>
                <w:sz w:val="24"/>
              </w:rPr>
              <w:t xml:space="preserve">Stsenaariumi liik*:  </w:t>
            </w:r>
          </w:p>
        </w:tc>
        <w:tc>
          <w:tcPr>
            <w:tcW w:w="5613" w:type="dxa"/>
            <w:gridSpan w:val="2"/>
          </w:tcPr>
          <w:p w14:paraId="73C3503C" w14:textId="09195AAE" w:rsidR="0041191C" w:rsidRPr="002E2B78" w:rsidRDefault="00DB6E68" w:rsidP="00DA4215">
            <w:pPr>
              <w:rPr>
                <w:color w:val="000000" w:themeColor="text1"/>
                <w:sz w:val="24"/>
              </w:rPr>
            </w:pPr>
            <w:sdt>
              <w:sdtPr>
                <w:rPr>
                  <w:color w:val="000000" w:themeColor="text1"/>
                  <w:sz w:val="24"/>
                </w:rPr>
                <w:id w:val="-1568715168"/>
                <w:lock w:val="sdtLocked"/>
                <w:placeholder>
                  <w:docPart w:val="7319D15696AF4339865A53D8E2E39488"/>
                </w:placeholder>
                <w:dropDownList>
                  <w:listItem w:value="Valige üksus."/>
                  <w:listItem w:displayText="XVR On Scene" w:value="XVR On Scene"/>
                  <w:listItem w:displayText="Videostsenaarium (ei vaja XVR arvutit)" w:value="Videostsenaarium (ei vaja XVR arvutit)"/>
                  <w:listItem w:displayText="XVR 360" w:value="XVR 360"/>
                  <w:listItem w:displayText="Iseseisev õppimine (vajab XVR arvutit)" w:value="Iseseisev õppimine (vajab XVR arvutit)"/>
                </w:dropDownList>
              </w:sdtPr>
              <w:sdtEndPr/>
              <w:sdtContent>
                <w:r w:rsidR="00FB20CC" w:rsidRPr="002E2B78">
                  <w:rPr>
                    <w:color w:val="000000" w:themeColor="text1"/>
                    <w:sz w:val="24"/>
                  </w:rPr>
                  <w:t>XVR On Scene</w:t>
                </w:r>
              </w:sdtContent>
            </w:sdt>
          </w:p>
        </w:tc>
      </w:tr>
      <w:tr w:rsidR="002E2B78" w:rsidRPr="002E2B78" w14:paraId="4B5F5FAA" w14:textId="397FCA27" w:rsidTr="000C31D4">
        <w:trPr>
          <w:trHeight w:val="424"/>
        </w:trPr>
        <w:tc>
          <w:tcPr>
            <w:tcW w:w="5308" w:type="dxa"/>
          </w:tcPr>
          <w:p w14:paraId="42DDA067" w14:textId="77777777" w:rsidR="0041191C" w:rsidRPr="002E2B78" w:rsidRDefault="0041191C" w:rsidP="00DA4215">
            <w:pPr>
              <w:rPr>
                <w:color w:val="000000" w:themeColor="text1"/>
                <w:sz w:val="24"/>
              </w:rPr>
            </w:pPr>
            <w:r w:rsidRPr="002E2B78">
              <w:rPr>
                <w:color w:val="000000" w:themeColor="text1"/>
                <w:sz w:val="24"/>
              </w:rPr>
              <w:t>Autor*:</w:t>
            </w:r>
          </w:p>
        </w:tc>
        <w:tc>
          <w:tcPr>
            <w:tcW w:w="5613" w:type="dxa"/>
            <w:gridSpan w:val="2"/>
          </w:tcPr>
          <w:p w14:paraId="767B1401" w14:textId="60551F11" w:rsidR="0041191C" w:rsidRPr="002E2B78" w:rsidRDefault="00FB20CC" w:rsidP="00DA4215">
            <w:pPr>
              <w:rPr>
                <w:color w:val="000000" w:themeColor="text1"/>
                <w:sz w:val="24"/>
              </w:rPr>
            </w:pPr>
            <w:r w:rsidRPr="002E2B78">
              <w:rPr>
                <w:color w:val="000000" w:themeColor="text1"/>
                <w:sz w:val="24"/>
              </w:rPr>
              <w:t>Stella Polikarpus</w:t>
            </w:r>
          </w:p>
        </w:tc>
      </w:tr>
      <w:tr w:rsidR="0041191C" w:rsidRPr="0041191C" w14:paraId="237CF9B1" w14:textId="63E1EF61" w:rsidTr="000C31D4">
        <w:trPr>
          <w:trHeight w:val="416"/>
        </w:trPr>
        <w:tc>
          <w:tcPr>
            <w:tcW w:w="5308" w:type="dxa"/>
          </w:tcPr>
          <w:p w14:paraId="24E5EB34" w14:textId="66F52334" w:rsidR="0041191C" w:rsidRPr="0041191C" w:rsidRDefault="0041191C" w:rsidP="00DA4215">
            <w:pPr>
              <w:rPr>
                <w:sz w:val="24"/>
              </w:rPr>
            </w:pPr>
            <w:r w:rsidRPr="0041191C">
              <w:rPr>
                <w:sz w:val="24"/>
              </w:rPr>
              <w:t xml:space="preserve">Kaasautor: </w:t>
            </w:r>
          </w:p>
        </w:tc>
        <w:tc>
          <w:tcPr>
            <w:tcW w:w="5613" w:type="dxa"/>
            <w:gridSpan w:val="2"/>
          </w:tcPr>
          <w:p w14:paraId="6DA9461C" w14:textId="6E16391A" w:rsidR="0041191C" w:rsidRPr="0041191C" w:rsidRDefault="00FB20CC" w:rsidP="00DA4215">
            <w:pPr>
              <w:rPr>
                <w:sz w:val="24"/>
              </w:rPr>
            </w:pPr>
            <w:r>
              <w:rPr>
                <w:sz w:val="24"/>
              </w:rPr>
              <w:t xml:space="preserve">Kristjan </w:t>
            </w:r>
            <w:proofErr w:type="spellStart"/>
            <w:r>
              <w:rPr>
                <w:sz w:val="24"/>
              </w:rPr>
              <w:t>Ehastu</w:t>
            </w:r>
            <w:proofErr w:type="spellEnd"/>
          </w:p>
        </w:tc>
      </w:tr>
      <w:tr w:rsidR="0041191C" w:rsidRPr="0041191C" w14:paraId="4A93DBEC" w14:textId="7BE5A05A" w:rsidTr="00B64F43">
        <w:tc>
          <w:tcPr>
            <w:tcW w:w="5308" w:type="dxa"/>
          </w:tcPr>
          <w:p w14:paraId="4FB76B15" w14:textId="223524C9" w:rsidR="0041191C" w:rsidRPr="0041191C" w:rsidRDefault="0041191C" w:rsidP="00DA4215">
            <w:pPr>
              <w:rPr>
                <w:sz w:val="24"/>
              </w:rPr>
            </w:pPr>
            <w:r w:rsidRPr="0041191C">
              <w:rPr>
                <w:sz w:val="24"/>
              </w:rPr>
              <w:t xml:space="preserve">Kolledž*: </w:t>
            </w:r>
          </w:p>
        </w:tc>
        <w:tc>
          <w:tcPr>
            <w:tcW w:w="5613" w:type="dxa"/>
            <w:gridSpan w:val="2"/>
          </w:tcPr>
          <w:p w14:paraId="334590D6" w14:textId="0E8B447B" w:rsidR="0041191C" w:rsidRPr="0041191C" w:rsidRDefault="00DB6E68" w:rsidP="00DA4215">
            <w:pPr>
              <w:ind w:right="39"/>
              <w:rPr>
                <w:sz w:val="24"/>
              </w:rPr>
            </w:pPr>
            <w:sdt>
              <w:sdtPr>
                <w:rPr>
                  <w:sz w:val="24"/>
                </w:rPr>
                <w:id w:val="-1414231929"/>
                <w14:checkbox>
                  <w14:checked w14:val="1"/>
                  <w14:checkedState w14:val="2612" w14:font="MS Gothic"/>
                  <w14:uncheckedState w14:val="2610" w14:font="MS Gothic"/>
                </w14:checkbox>
              </w:sdtPr>
              <w:sdtEndPr/>
              <w:sdtContent>
                <w:r w:rsidR="002E2B78">
                  <w:rPr>
                    <w:rFonts w:ascii="MS Gothic" w:eastAsia="MS Gothic" w:hAnsi="MS Gothic" w:hint="eastAsia"/>
                    <w:sz w:val="24"/>
                  </w:rPr>
                  <w:t>☒</w:t>
                </w:r>
              </w:sdtContent>
            </w:sdt>
            <w:r w:rsidR="00465449">
              <w:rPr>
                <w:sz w:val="24"/>
              </w:rPr>
              <w:t xml:space="preserve"> </w:t>
            </w:r>
            <w:r w:rsidR="002E2B78">
              <w:rPr>
                <w:sz w:val="24"/>
              </w:rPr>
              <w:t>Päästekolledž</w:t>
            </w:r>
          </w:p>
        </w:tc>
      </w:tr>
      <w:tr w:rsidR="008E47CE" w:rsidRPr="0041191C" w14:paraId="3D5AC0CF" w14:textId="1C3D5F3B" w:rsidTr="004B4964">
        <w:trPr>
          <w:trHeight w:val="714"/>
        </w:trPr>
        <w:tc>
          <w:tcPr>
            <w:tcW w:w="5308" w:type="dxa"/>
          </w:tcPr>
          <w:p w14:paraId="2568B7AA" w14:textId="0FCEDCE8" w:rsidR="008E47CE" w:rsidRPr="0041191C" w:rsidRDefault="008E47CE" w:rsidP="00DA4215">
            <w:pPr>
              <w:rPr>
                <w:sz w:val="24"/>
              </w:rPr>
            </w:pPr>
            <w:r w:rsidRPr="0041191C">
              <w:rPr>
                <w:sz w:val="24"/>
              </w:rPr>
              <w:t>Kus kasutatud?</w:t>
            </w:r>
            <w:r>
              <w:rPr>
                <w:sz w:val="24"/>
              </w:rPr>
              <w:t xml:space="preserve"> </w:t>
            </w:r>
          </w:p>
        </w:tc>
        <w:tc>
          <w:tcPr>
            <w:tcW w:w="1502" w:type="dxa"/>
          </w:tcPr>
          <w:p w14:paraId="1828ACF3" w14:textId="3E778801" w:rsidR="008E47CE" w:rsidRPr="0041191C" w:rsidRDefault="00DB6E68" w:rsidP="00DA4215">
            <w:pPr>
              <w:tabs>
                <w:tab w:val="left" w:pos="1500"/>
              </w:tabs>
              <w:rPr>
                <w:sz w:val="24"/>
              </w:rPr>
            </w:pPr>
            <w:sdt>
              <w:sdtPr>
                <w:rPr>
                  <w:sz w:val="24"/>
                </w:rPr>
                <w:id w:val="549810073"/>
                <w:placeholder>
                  <w:docPart w:val="F9AC4ACBCFAF4E9FA6F58D8CBB539900"/>
                </w:placeholder>
                <w:dropDownList>
                  <w:listItem w:value="Valige üksus."/>
                  <w:listItem w:displayText="Täiendusõpe" w:value="Täiendusõpe"/>
                  <w:listItem w:displayText="Tasemeõpe (kutseharidus)" w:value="Tasemeõpe (kutseharidus)"/>
                  <w:listItem w:displayText="Tasemeõpe (kõrgharidus)" w:value="Tasemeõpe (kõrgharidus)"/>
                  <w:listItem w:displayText="Tasemeõpe (magistriõpe)" w:value="Tasemeõpe (magistriõpe)"/>
                  <w:listItem w:displayText="Õppus" w:value="Õppus"/>
                </w:dropDownList>
              </w:sdtPr>
              <w:sdtEndPr/>
              <w:sdtContent>
                <w:r w:rsidR="00FB20CC">
                  <w:rPr>
                    <w:sz w:val="24"/>
                  </w:rPr>
                  <w:t>Tasemeõpe (kutseharidus)</w:t>
                </w:r>
              </w:sdtContent>
            </w:sdt>
            <w:r w:rsidR="008E47CE">
              <w:rPr>
                <w:sz w:val="24"/>
              </w:rPr>
              <w:t xml:space="preserve"> </w:t>
            </w:r>
          </w:p>
        </w:tc>
        <w:sdt>
          <w:sdtPr>
            <w:rPr>
              <w:sz w:val="24"/>
            </w:rPr>
            <w:alias w:val="Õppe nimetus"/>
            <w:tag w:val="Koolituse vm nimetus"/>
            <w:id w:val="1744381346"/>
            <w:placeholder>
              <w:docPart w:val="F464AF172DF24E26AE8405B09672EDDE"/>
            </w:placeholder>
            <w:text/>
          </w:sdtPr>
          <w:sdtEndPr/>
          <w:sdtContent>
            <w:tc>
              <w:tcPr>
                <w:tcW w:w="4111" w:type="dxa"/>
              </w:tcPr>
              <w:p w14:paraId="797B1E77" w14:textId="2DE08902" w:rsidR="008E47CE" w:rsidRPr="0041191C" w:rsidRDefault="00FB20CC" w:rsidP="00DA4215">
                <w:pPr>
                  <w:tabs>
                    <w:tab w:val="left" w:pos="1500"/>
                  </w:tabs>
                  <w:rPr>
                    <w:sz w:val="24"/>
                  </w:rPr>
                </w:pPr>
                <w:r>
                  <w:rPr>
                    <w:sz w:val="24"/>
                  </w:rPr>
                  <w:t>Lõputöö raames andmete kogumisel, hiljem Rakenduskeemia moodulis</w:t>
                </w:r>
                <w:r w:rsidR="00950DAE">
                  <w:rPr>
                    <w:sz w:val="24"/>
                  </w:rPr>
                  <w:t xml:space="preserve"> näidatud</w:t>
                </w:r>
              </w:p>
            </w:tc>
          </w:sdtContent>
        </w:sdt>
      </w:tr>
      <w:tr w:rsidR="0041191C" w:rsidRPr="0041191C" w14:paraId="6B329C1E" w14:textId="1461A5D7" w:rsidTr="00B64F43">
        <w:tc>
          <w:tcPr>
            <w:tcW w:w="5308" w:type="dxa"/>
          </w:tcPr>
          <w:p w14:paraId="5DA3AD0C" w14:textId="77777777" w:rsidR="0041191C" w:rsidRPr="0041191C" w:rsidRDefault="0041191C" w:rsidP="00DA4215">
            <w:pPr>
              <w:rPr>
                <w:sz w:val="24"/>
              </w:rPr>
            </w:pPr>
            <w:r w:rsidRPr="0041191C">
              <w:rPr>
                <w:sz w:val="24"/>
              </w:rPr>
              <w:t xml:space="preserve">Soovitused (kus seda veel saaks kasutada): </w:t>
            </w:r>
          </w:p>
        </w:tc>
        <w:tc>
          <w:tcPr>
            <w:tcW w:w="5613" w:type="dxa"/>
            <w:gridSpan w:val="2"/>
          </w:tcPr>
          <w:p w14:paraId="0123D65E" w14:textId="66D28DC8" w:rsidR="0041191C" w:rsidRPr="0041191C" w:rsidRDefault="00FB20CC" w:rsidP="00DA4215">
            <w:pPr>
              <w:rPr>
                <w:sz w:val="24"/>
              </w:rPr>
            </w:pPr>
            <w:r>
              <w:rPr>
                <w:sz w:val="24"/>
              </w:rPr>
              <w:t>Päästemeeskonna juhtide tasemeõppes ja täiendkoolituses</w:t>
            </w:r>
          </w:p>
        </w:tc>
      </w:tr>
    </w:tbl>
    <w:p w14:paraId="756C212F" w14:textId="77777777" w:rsidR="00291E7D" w:rsidRDefault="00291E7D" w:rsidP="00DA4215">
      <w:pPr>
        <w:spacing w:line="240" w:lineRule="auto"/>
      </w:pPr>
    </w:p>
    <w:tbl>
      <w:tblPr>
        <w:tblStyle w:val="TableGrid"/>
        <w:tblW w:w="9653"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8"/>
        <w:gridCol w:w="4345"/>
      </w:tblGrid>
      <w:tr w:rsidR="0041191C" w:rsidRPr="0041191C" w14:paraId="3C2068EB" w14:textId="511787F2" w:rsidTr="00327975">
        <w:trPr>
          <w:trHeight w:val="423"/>
        </w:trPr>
        <w:tc>
          <w:tcPr>
            <w:tcW w:w="5308" w:type="dxa"/>
          </w:tcPr>
          <w:p w14:paraId="15A37DDE" w14:textId="77777777" w:rsidR="0041191C" w:rsidRPr="0041191C" w:rsidRDefault="0041191C" w:rsidP="00DA4215">
            <w:pPr>
              <w:rPr>
                <w:sz w:val="24"/>
              </w:rPr>
            </w:pPr>
            <w:r w:rsidRPr="0041191C">
              <w:rPr>
                <w:sz w:val="24"/>
              </w:rPr>
              <w:t xml:space="preserve">XVR faili loomise aasta*: </w:t>
            </w:r>
          </w:p>
        </w:tc>
        <w:tc>
          <w:tcPr>
            <w:tcW w:w="4345" w:type="dxa"/>
          </w:tcPr>
          <w:p w14:paraId="0EC74035" w14:textId="7FC6FBB2" w:rsidR="0041191C" w:rsidRPr="0041191C" w:rsidRDefault="00FB20CC" w:rsidP="00DA4215">
            <w:pPr>
              <w:rPr>
                <w:sz w:val="24"/>
              </w:rPr>
            </w:pPr>
            <w:r>
              <w:rPr>
                <w:sz w:val="24"/>
              </w:rPr>
              <w:t>2020</w:t>
            </w:r>
          </w:p>
        </w:tc>
      </w:tr>
      <w:tr w:rsidR="00AD2808" w:rsidRPr="0041191C" w14:paraId="7ACF23C2" w14:textId="77777777" w:rsidTr="00327975">
        <w:trPr>
          <w:trHeight w:val="428"/>
        </w:trPr>
        <w:tc>
          <w:tcPr>
            <w:tcW w:w="5308" w:type="dxa"/>
          </w:tcPr>
          <w:p w14:paraId="26D195BE" w14:textId="654A744C" w:rsidR="00AD2808" w:rsidRPr="0041191C" w:rsidRDefault="00F14936" w:rsidP="00DA4215">
            <w:pPr>
              <w:rPr>
                <w:sz w:val="24"/>
              </w:rPr>
            </w:pPr>
            <w:r w:rsidRPr="0041191C">
              <w:rPr>
                <w:sz w:val="24"/>
              </w:rPr>
              <w:t>XVR tarkvara versioon*:</w:t>
            </w:r>
          </w:p>
        </w:tc>
        <w:tc>
          <w:tcPr>
            <w:tcW w:w="4345" w:type="dxa"/>
          </w:tcPr>
          <w:p w14:paraId="516A6C72" w14:textId="3A245E44" w:rsidR="00AD2808" w:rsidRPr="0041191C" w:rsidRDefault="00FB20CC" w:rsidP="00DA4215">
            <w:pPr>
              <w:rPr>
                <w:sz w:val="24"/>
              </w:rPr>
            </w:pPr>
            <w:r>
              <w:rPr>
                <w:sz w:val="24"/>
              </w:rPr>
              <w:t>XVR OS 2019 SP2</w:t>
            </w:r>
          </w:p>
        </w:tc>
      </w:tr>
      <w:tr w:rsidR="0041191C" w:rsidRPr="0041191C" w14:paraId="567073A0" w14:textId="6348DED5" w:rsidTr="00327975">
        <w:trPr>
          <w:trHeight w:val="421"/>
        </w:trPr>
        <w:tc>
          <w:tcPr>
            <w:tcW w:w="5308" w:type="dxa"/>
          </w:tcPr>
          <w:p w14:paraId="4265CCD9" w14:textId="181D43CF" w:rsidR="0041191C" w:rsidRPr="0041191C" w:rsidRDefault="00F14936" w:rsidP="00DA4215">
            <w:pPr>
              <w:rPr>
                <w:sz w:val="24"/>
              </w:rPr>
            </w:pPr>
            <w:r w:rsidRPr="0041191C">
              <w:rPr>
                <w:sz w:val="24"/>
              </w:rPr>
              <w:t xml:space="preserve">XVR keskkond*:  </w:t>
            </w:r>
          </w:p>
        </w:tc>
        <w:tc>
          <w:tcPr>
            <w:tcW w:w="4345" w:type="dxa"/>
          </w:tcPr>
          <w:p w14:paraId="7D998DD5" w14:textId="34EEF58C" w:rsidR="0041191C" w:rsidRPr="0041191C" w:rsidRDefault="00DB6E68" w:rsidP="00DA4215">
            <w:pPr>
              <w:rPr>
                <w:sz w:val="24"/>
              </w:rPr>
            </w:pPr>
            <w:sdt>
              <w:sdtPr>
                <w:rPr>
                  <w:sz w:val="24"/>
                </w:rPr>
                <w:id w:val="1663040809"/>
                <w:lock w:val="sdtLocked"/>
                <w:placeholder>
                  <w:docPart w:val="32054EE5FBB94E2EAAB4891FBC90301C"/>
                </w:placeholder>
                <w:dropDownList>
                  <w:listItem w:value="Valige üksus."/>
                  <w:listItem w:displayText="3-lane Motorway" w:value="3-lane Motorway"/>
                  <w:listItem w:displayText="3-lane Motorway (GBR)" w:value="3-lane Motorway (GBR)"/>
                  <w:listItem w:displayText="Aerodrome" w:value="Aerodrome"/>
                  <w:listItem w:displayText="Alderman’s Green-Goventry" w:value="Alderman’s Green-Goventry"/>
                  <w:listItem w:displayText="Apartment Block" w:value="Apartment Block"/>
                  <w:listItem w:displayText="Campsite" w:value="Campsite"/>
                  <w:listItem w:displayText="City Centre" w:value="City Centre"/>
                  <w:listItem w:displayText="City Centre (Arched Bridges)" w:value="City Centre (Arched Bridges)"/>
                  <w:listItem w:displayText="City Centre (Earthquake)" w:value="City Centre (Earthquake)"/>
                  <w:listItem w:displayText="City Centre (Flat Bridges)" w:value="City Centre (Flat Bridges)"/>
                  <w:listItem w:displayText="City Centre (Metro and Garage)" w:value="City Centre (Metro and Garage)"/>
                  <w:listItem w:displayText="City Park - Festival" w:value="City Park - Festival"/>
                  <w:listItem w:displayText="City Port Area" w:value="City Port Area"/>
                  <w:listItem w:displayText="Coastline " w:value="Coastline "/>
                  <w:listItem w:displayText="Container Vessel" w:value="Container Vessel"/>
                  <w:listItem w:displayText="Cresent Neighborhood" w:value="Cresent Neighborhood"/>
                  <w:listItem w:displayText="Cruise Ship- Theater, Cinema, Restaurant" w:value="Cruise Ship- Theater, Cinema, Restaurant"/>
                  <w:listItem w:displayText="Drilling Rig" w:value="Drilling Rig"/>
                  <w:listItem w:displayText="Dual Carriageway Motorway" w:value="Dual Carriageway Motorway"/>
                  <w:listItem w:displayText="Empty Environment" w:value="Empty Environment"/>
                  <w:listItem w:displayText="Farmhouse with Thatched Roof" w:value="Farmhouse with Thatched Roof"/>
                  <w:listItem w:displayText="Forest and Heath" w:value="Forest and Heath"/>
                  <w:listItem w:displayText="Forest and Heath (large)" w:value="Forest and Heath (large)"/>
                  <w:listItem w:displayText="Gas Production Rig" w:value="Gas Production Rig"/>
                  <w:listItem w:displayText="Gatwick Airport" w:value="Gatwick Airport"/>
                  <w:listItem w:displayText="Green Screen Environment" w:value="Green Screen Environment"/>
                  <w:listItem w:displayText="High-Rise" w:value="High-Rise"/>
                  <w:listItem w:displayText="High-Rise (GBR)" w:value="High-Rise (GBR)"/>
                  <w:listItem w:displayText="Hospital (ROU)" w:value="Hospital (ROU)"/>
                  <w:listItem w:displayText="Industrial Estate (GBR)" w:value="Industrial Estate (GBR)"/>
                  <w:listItem w:displayText="Industrial Estate (NLD)" w:value="Industrial Estate (NLD)"/>
                  <w:listItem w:displayText="Industrial Pipeline Route" w:value="Industrial Pipeline Route"/>
                  <w:listItem w:displayText="Industrial Port" w:value="Industrial Port"/>
                  <w:listItem w:displayText="Industrial Production Facility" w:value="Industrial Production Facility"/>
                  <w:listItem w:displayText="Metropolis" w:value="Metropolis"/>
                  <w:listItem w:displayText="Motorway (BEL)" w:value="Motorway (BEL)"/>
                  <w:listItem w:displayText="Muuga Harbour" w:value="Muuga Harbour"/>
                  <w:listItem w:displayText="Oil Refinery (Singapore)" w:value="Oil Refinery (Singapore)"/>
                  <w:listItem w:displayText="Osterspai" w:value="Osterspai"/>
                  <w:listItem w:displayText="Petrochemical Plant" w:value="Petrochemical Plant"/>
                  <w:listItem w:displayText="Port Everglades" w:value="Port Everglades"/>
                  <w:listItem w:displayText="Production Platform" w:value="Production Platform"/>
                  <w:listItem w:displayText="Railway Crossing (GBR)" w:value="Railway Crossing (GBR)"/>
                  <w:listItem w:displayText="Railway Crossing (NLD)" w:value="Railway Crossing (NLD)"/>
                  <w:listItem w:displayText="Railway Station" w:value="Railway Station"/>
                  <w:listItem w:displayText="Railway Station (NLD)" w:value="Railway Station (NLD)"/>
                  <w:listItem w:displayText="Recreational Lake" w:value="Recreational Lake"/>
                  <w:listItem w:displayText="Rural Railway Environment" w:value="Rural Railway Environment"/>
                  <w:listItem w:displayText="Secondary Road Along Canal" w:value="Secondary Road Along Canal"/>
                  <w:listItem w:displayText="Secondary Road with Roundabout" w:value="Secondary Road with Roundabout"/>
                  <w:listItem w:displayText="Secondary Road with Roundabout (GBR)" w:value="Secondary Road with Roundabout (GBR)"/>
                  <w:listItem w:displayText="Semi-Detached Houses" w:value="Semi-Detached Houses"/>
                  <w:listItem w:displayText="Semi-Detached Houses (GBR)" w:value="Semi-Detached Houses (GBR)"/>
                  <w:listItem w:displayText="Shopping Mall (GBR)" w:value="Shopping Mall (GBR)"/>
                  <w:listItem w:displayText="Simburgshire" w:value="Simburgshire"/>
                  <w:listItem w:displayText="Small Airstrip (Flying Club)" w:value="Small Airstrip (Flying Club)"/>
                  <w:listItem w:displayText="Suburb" w:value="Suburb"/>
                  <w:listItem w:displayText="Suburb London" w:value="Suburb London"/>
                  <w:listItem w:displayText="Suburb London- Extended" w:value="Suburb London- Extended"/>
                  <w:listItem w:displayText="Tallinn Border" w:value="Tallinn Border"/>
                  <w:listItem w:displayText="Tunnel- 2,000 m (rectangular)" w:value="Tunnel- 2,000 m (rectangular)"/>
                  <w:listItem w:displayText="Tunnel- 6,600 m (round)" w:value="Tunnel- 6,600 m (round)"/>
                  <w:listItem w:displayText="Virtus International Airport" w:value="Virtus International Airport"/>
                  <w:listItem w:displayText="Warrandyte (AUS)" w:value="Warrandyte (AUS)"/>
                  <w:listItem w:displayText="Waste-to-Energy Plant" w:value="Waste-to-Energy Plant"/>
                  <w:listItem w:displayText="Westport" w:value="Westport"/>
                </w:dropDownList>
              </w:sdtPr>
              <w:sdtEndPr>
                <w:rPr>
                  <w:sz w:val="22"/>
                </w:rPr>
              </w:sdtEndPr>
              <w:sdtContent>
                <w:r w:rsidR="008959D5">
                  <w:rPr>
                    <w:sz w:val="24"/>
                  </w:rPr>
                  <w:t>Campsite</w:t>
                </w:r>
              </w:sdtContent>
            </w:sdt>
          </w:p>
        </w:tc>
      </w:tr>
    </w:tbl>
    <w:p w14:paraId="662BF1C8" w14:textId="3EE76723" w:rsidR="003A7E95" w:rsidRDefault="003A7E95" w:rsidP="00DA4215">
      <w:pPr>
        <w:spacing w:line="240" w:lineRule="auto"/>
      </w:pPr>
    </w:p>
    <w:tbl>
      <w:tblPr>
        <w:tblStyle w:val="TableGrid"/>
        <w:tblW w:w="9653"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8"/>
        <w:gridCol w:w="1786"/>
        <w:gridCol w:w="2559"/>
      </w:tblGrid>
      <w:tr w:rsidR="0041191C" w:rsidRPr="0041191C" w14:paraId="1A383487" w14:textId="67B53B05" w:rsidTr="00C315FF">
        <w:tc>
          <w:tcPr>
            <w:tcW w:w="5308" w:type="dxa"/>
          </w:tcPr>
          <w:p w14:paraId="74EF4508" w14:textId="77777777" w:rsidR="0041191C" w:rsidRPr="0041191C" w:rsidRDefault="0041191C" w:rsidP="00DA4215">
            <w:pPr>
              <w:rPr>
                <w:b/>
                <w:sz w:val="36"/>
                <w:szCs w:val="32"/>
              </w:rPr>
            </w:pPr>
            <w:r w:rsidRPr="0041191C">
              <w:rPr>
                <w:b/>
                <w:sz w:val="32"/>
                <w:szCs w:val="28"/>
              </w:rPr>
              <w:t>Sisu lühikokkuvõte (kuni 500 sõna)*:</w:t>
            </w:r>
            <w:r w:rsidRPr="0041191C">
              <w:rPr>
                <w:b/>
                <w:sz w:val="24"/>
              </w:rPr>
              <w:t xml:space="preserve"> </w:t>
            </w:r>
          </w:p>
        </w:tc>
        <w:tc>
          <w:tcPr>
            <w:tcW w:w="4345" w:type="dxa"/>
            <w:gridSpan w:val="2"/>
          </w:tcPr>
          <w:p w14:paraId="2EA62521" w14:textId="4B244EB1" w:rsidR="0041191C" w:rsidRPr="00240AC3" w:rsidRDefault="0041191C" w:rsidP="00DA4215">
            <w:pPr>
              <w:rPr>
                <w:sz w:val="24"/>
                <w:szCs w:val="28"/>
              </w:rPr>
            </w:pPr>
          </w:p>
        </w:tc>
      </w:tr>
      <w:tr w:rsidR="003A7E95" w:rsidRPr="0041191C" w14:paraId="1F9A012E" w14:textId="77777777" w:rsidTr="00E722BB">
        <w:trPr>
          <w:trHeight w:val="455"/>
        </w:trPr>
        <w:sdt>
          <w:sdtPr>
            <w:rPr>
              <w:sz w:val="24"/>
              <w:szCs w:val="28"/>
            </w:rPr>
            <w:id w:val="-199326049"/>
            <w:lock w:val="sdtLocked"/>
            <w:placeholder>
              <w:docPart w:val="A1B3AFD7E20942428F8435514F8E4419"/>
            </w:placeholder>
            <w:text/>
          </w:sdtPr>
          <w:sdtContent>
            <w:tc>
              <w:tcPr>
                <w:tcW w:w="9653" w:type="dxa"/>
                <w:gridSpan w:val="3"/>
              </w:tcPr>
              <w:p w14:paraId="3B7200EB" w14:textId="5E43065C" w:rsidR="003A7E95" w:rsidRPr="00240AC3" w:rsidRDefault="008959D5" w:rsidP="00FA1B4A">
                <w:pPr>
                  <w:jc w:val="both"/>
                  <w:rPr>
                    <w:sz w:val="24"/>
                    <w:szCs w:val="28"/>
                  </w:rPr>
                </w:pPr>
                <w:r w:rsidRPr="000F6B2C">
                  <w:rPr>
                    <w:sz w:val="24"/>
                    <w:szCs w:val="28"/>
                  </w:rPr>
                  <w:t xml:space="preserve">Esimene XVR OS fail loodi XVR OS 2017 versioonis Kristjan </w:t>
                </w:r>
                <w:proofErr w:type="spellStart"/>
                <w:r w:rsidRPr="000F6B2C">
                  <w:rPr>
                    <w:sz w:val="24"/>
                    <w:szCs w:val="28"/>
                  </w:rPr>
                  <w:t>Ehastu</w:t>
                </w:r>
                <w:proofErr w:type="spellEnd"/>
                <w:r w:rsidRPr="000F6B2C">
                  <w:rPr>
                    <w:sz w:val="24"/>
                    <w:szCs w:val="28"/>
                  </w:rPr>
                  <w:t xml:space="preserve"> lõputöö raames, selleks, et saada tagasisidet lõputöö autori koostatud standardtegevusjuhiste arusaadavusele ja rakendatavusele. Stsenaarium on uuendatud XVR OS 2019 versiooni. Stsenaariumi legend on toodud lõputöö Lisa 4. Stsenaariumi kirjeldused. Standardtegevusjuhis on lõputöös lk 3</w:t>
                </w:r>
                <w:r>
                  <w:rPr>
                    <w:sz w:val="24"/>
                    <w:szCs w:val="28"/>
                  </w:rPr>
                  <w:t>3-34</w:t>
                </w:r>
                <w:r w:rsidRPr="000F6B2C">
                  <w:rPr>
                    <w:sz w:val="24"/>
                    <w:szCs w:val="28"/>
                  </w:rPr>
                  <w:t xml:space="preserve"> ja väljavõt</w:t>
                </w:r>
                <w:r>
                  <w:rPr>
                    <w:sz w:val="24"/>
                    <w:szCs w:val="28"/>
                  </w:rPr>
                  <w:t>e</w:t>
                </w:r>
                <w:r w:rsidRPr="000F6B2C">
                  <w:rPr>
                    <w:sz w:val="24"/>
                    <w:szCs w:val="28"/>
                  </w:rPr>
                  <w:t xml:space="preserve"> lõputööst lisatud</w:t>
                </w:r>
                <w:r>
                  <w:rPr>
                    <w:sz w:val="24"/>
                    <w:szCs w:val="28"/>
                  </w:rPr>
                  <w:t xml:space="preserve"> </w:t>
                </w:r>
                <w:proofErr w:type="spellStart"/>
                <w:r>
                  <w:rPr>
                    <w:sz w:val="24"/>
                    <w:szCs w:val="28"/>
                  </w:rPr>
                  <w:t>digiriiulisse</w:t>
                </w:r>
                <w:proofErr w:type="spellEnd"/>
                <w:r w:rsidRPr="000F6B2C">
                  <w:rPr>
                    <w:sz w:val="24"/>
                    <w:szCs w:val="28"/>
                  </w:rPr>
                  <w:t xml:space="preserve">. </w:t>
                </w:r>
                <w:r>
                  <w:rPr>
                    <w:sz w:val="24"/>
                    <w:szCs w:val="28"/>
                  </w:rPr>
                  <w:t>Kuurorti piirkonnas on õhtusel ajal sõiduauto sõitnud vastu elektriposti. Juht on autos sees</w:t>
                </w:r>
                <w:r>
                  <w:rPr>
                    <w:sz w:val="24"/>
                    <w:szCs w:val="28"/>
                  </w:rPr>
                  <w:t xml:space="preserve"> ja</w:t>
                </w:r>
                <w:r w:rsidRPr="001A75C0">
                  <w:rPr>
                    <w:sz w:val="24"/>
                    <w:szCs w:val="28"/>
                  </w:rPr>
                  <w:t xml:space="preserve"> </w:t>
                </w:r>
                <w:r w:rsidR="00EC52C9">
                  <w:rPr>
                    <w:sz w:val="24"/>
                    <w:szCs w:val="28"/>
                  </w:rPr>
                  <w:t>ei vasta selgelt kõnetamisele võib öelda, et teadvuseta, peahaav näha.</w:t>
                </w:r>
                <w:r>
                  <w:rPr>
                    <w:sz w:val="24"/>
                    <w:szCs w:val="28"/>
                  </w:rPr>
                  <w:t xml:space="preserve"> </w:t>
                </w:r>
                <w:r w:rsidRPr="000F6B2C">
                  <w:rPr>
                    <w:sz w:val="24"/>
                    <w:szCs w:val="28"/>
                  </w:rPr>
                  <w:t>Pääste reageerib</w:t>
                </w:r>
                <w:r>
                  <w:rPr>
                    <w:sz w:val="24"/>
                    <w:szCs w:val="28"/>
                  </w:rPr>
                  <w:t xml:space="preserve"> ühe põhiautoga ja kiirabi on juba sündmuskohal, ning tunneb gaasi lõhna, ei julge autojuhi juurde minna. Auto uksed on lukustunud (</w:t>
                </w:r>
                <w:proofErr w:type="spellStart"/>
                <w:r>
                  <w:rPr>
                    <w:sz w:val="24"/>
                    <w:szCs w:val="28"/>
                  </w:rPr>
                  <w:t>kesklukk</w:t>
                </w:r>
                <w:proofErr w:type="spellEnd"/>
                <w:r>
                  <w:rPr>
                    <w:sz w:val="24"/>
                    <w:szCs w:val="28"/>
                  </w:rPr>
                  <w:t xml:space="preserve"> peal). Kuulda on gaasi sisinat ja auto sireeni, ohutuled vilguvad. Tänavavalgustuse latern vilgub (</w:t>
                </w:r>
                <w:proofErr w:type="spellStart"/>
                <w:r>
                  <w:rPr>
                    <w:sz w:val="24"/>
                    <w:szCs w:val="28"/>
                  </w:rPr>
                  <w:t>event</w:t>
                </w:r>
                <w:proofErr w:type="spellEnd"/>
                <w:r>
                  <w:rPr>
                    <w:sz w:val="24"/>
                    <w:szCs w:val="28"/>
                  </w:rPr>
                  <w:t xml:space="preserve"> ja </w:t>
                </w:r>
                <w:proofErr w:type="spellStart"/>
                <w:r>
                  <w:rPr>
                    <w:sz w:val="24"/>
                    <w:szCs w:val="28"/>
                  </w:rPr>
                  <w:t>trigger</w:t>
                </w:r>
                <w:proofErr w:type="spellEnd"/>
                <w:r>
                  <w:rPr>
                    <w:sz w:val="24"/>
                    <w:szCs w:val="28"/>
                  </w:rPr>
                  <w:t>), kui auto süüde võetakse välja, siis gaasileke peatub</w:t>
                </w:r>
                <w:r>
                  <w:rPr>
                    <w:sz w:val="24"/>
                    <w:szCs w:val="28"/>
                  </w:rPr>
                  <w:t xml:space="preserve"> (</w:t>
                </w:r>
                <w:proofErr w:type="spellStart"/>
                <w:r>
                  <w:rPr>
                    <w:sz w:val="24"/>
                    <w:szCs w:val="28"/>
                  </w:rPr>
                  <w:t>trigger</w:t>
                </w:r>
                <w:proofErr w:type="spellEnd"/>
                <w:r>
                  <w:rPr>
                    <w:sz w:val="24"/>
                    <w:szCs w:val="28"/>
                  </w:rPr>
                  <w:t>)</w:t>
                </w:r>
                <w:r>
                  <w:rPr>
                    <w:sz w:val="24"/>
                    <w:szCs w:val="28"/>
                  </w:rPr>
                  <w:t>.</w:t>
                </w:r>
              </w:p>
            </w:tc>
          </w:sdtContent>
        </w:sdt>
      </w:tr>
      <w:tr w:rsidR="003A7E95" w:rsidRPr="0041191C" w14:paraId="39FB8979" w14:textId="5DEDB3EE" w:rsidTr="00C315FF">
        <w:tc>
          <w:tcPr>
            <w:tcW w:w="5308" w:type="dxa"/>
          </w:tcPr>
          <w:p w14:paraId="7943D2D1" w14:textId="0F35A04B" w:rsidR="003A7E95" w:rsidRPr="008F28EE" w:rsidRDefault="003A7E95" w:rsidP="00DA4215">
            <w:pPr>
              <w:rPr>
                <w:sz w:val="24"/>
              </w:rPr>
            </w:pPr>
            <w:r w:rsidRPr="008F28EE">
              <w:rPr>
                <w:sz w:val="24"/>
              </w:rPr>
              <w:t>Rollid</w:t>
            </w:r>
            <w:r w:rsidR="008F28EE">
              <w:rPr>
                <w:sz w:val="24"/>
              </w:rPr>
              <w:t xml:space="preserve"> (loodud rollid XVR failis)</w:t>
            </w:r>
            <w:r w:rsidRPr="008F28EE">
              <w:rPr>
                <w:sz w:val="24"/>
              </w:rPr>
              <w:t xml:space="preserve">: </w:t>
            </w:r>
          </w:p>
        </w:tc>
        <w:tc>
          <w:tcPr>
            <w:tcW w:w="4345" w:type="dxa"/>
            <w:gridSpan w:val="2"/>
          </w:tcPr>
          <w:p w14:paraId="031CA814" w14:textId="2D47CF6F" w:rsidR="003A7E95" w:rsidRPr="00BC5FB7" w:rsidRDefault="000F6B2C" w:rsidP="00DA4215">
            <w:pPr>
              <w:rPr>
                <w:sz w:val="24"/>
              </w:rPr>
            </w:pPr>
            <w:r>
              <w:rPr>
                <w:sz w:val="24"/>
              </w:rPr>
              <w:t>Meeskonnavanem</w:t>
            </w:r>
          </w:p>
        </w:tc>
      </w:tr>
      <w:tr w:rsidR="00FA1B4A" w:rsidRPr="0041191C" w14:paraId="4438FEF5" w14:textId="77777777" w:rsidTr="00C315FF">
        <w:tc>
          <w:tcPr>
            <w:tcW w:w="5308" w:type="dxa"/>
          </w:tcPr>
          <w:p w14:paraId="3C8E2C1A" w14:textId="77777777" w:rsidR="00FA1B4A" w:rsidRPr="008F28EE" w:rsidRDefault="00FA1B4A" w:rsidP="00DA4215">
            <w:pPr>
              <w:rPr>
                <w:sz w:val="24"/>
              </w:rPr>
            </w:pPr>
          </w:p>
        </w:tc>
        <w:tc>
          <w:tcPr>
            <w:tcW w:w="4345" w:type="dxa"/>
            <w:gridSpan w:val="2"/>
          </w:tcPr>
          <w:p w14:paraId="353EC5DA" w14:textId="77777777" w:rsidR="00FA1B4A" w:rsidRDefault="00FA1B4A" w:rsidP="00DA4215">
            <w:pPr>
              <w:rPr>
                <w:sz w:val="24"/>
              </w:rPr>
            </w:pPr>
          </w:p>
        </w:tc>
      </w:tr>
      <w:tr w:rsidR="0041191C" w:rsidRPr="0041191C" w14:paraId="7357492A" w14:textId="702A0679" w:rsidTr="00C315FF">
        <w:tc>
          <w:tcPr>
            <w:tcW w:w="5308" w:type="dxa"/>
          </w:tcPr>
          <w:p w14:paraId="6C96E189" w14:textId="77777777" w:rsidR="0041191C" w:rsidRPr="0041191C" w:rsidRDefault="0041191C" w:rsidP="00DA4215">
            <w:pPr>
              <w:rPr>
                <w:b/>
                <w:sz w:val="32"/>
              </w:rPr>
            </w:pPr>
            <w:r w:rsidRPr="0041191C">
              <w:rPr>
                <w:b/>
                <w:sz w:val="32"/>
              </w:rPr>
              <w:t>Tehniline kirjeldus</w:t>
            </w:r>
          </w:p>
        </w:tc>
        <w:tc>
          <w:tcPr>
            <w:tcW w:w="4345" w:type="dxa"/>
            <w:gridSpan w:val="2"/>
          </w:tcPr>
          <w:p w14:paraId="17474692" w14:textId="77777777" w:rsidR="0041191C" w:rsidRPr="0041191C" w:rsidRDefault="0041191C" w:rsidP="00DA4215">
            <w:pPr>
              <w:rPr>
                <w:b/>
                <w:sz w:val="32"/>
              </w:rPr>
            </w:pPr>
          </w:p>
        </w:tc>
      </w:tr>
      <w:tr w:rsidR="0041191C" w:rsidRPr="0041191C" w14:paraId="45769333" w14:textId="471B2456" w:rsidTr="00E722BB">
        <w:trPr>
          <w:trHeight w:val="449"/>
        </w:trPr>
        <w:tc>
          <w:tcPr>
            <w:tcW w:w="5308" w:type="dxa"/>
          </w:tcPr>
          <w:p w14:paraId="769ECEF5" w14:textId="77777777" w:rsidR="0041191C" w:rsidRPr="00710BBA" w:rsidRDefault="0041191C" w:rsidP="00DA4215">
            <w:pPr>
              <w:rPr>
                <w:sz w:val="24"/>
              </w:rPr>
            </w:pPr>
            <w:r w:rsidRPr="00710BBA">
              <w:rPr>
                <w:sz w:val="24"/>
              </w:rPr>
              <w:t xml:space="preserve">Varustus: </w:t>
            </w:r>
          </w:p>
        </w:tc>
        <w:tc>
          <w:tcPr>
            <w:tcW w:w="4345" w:type="dxa"/>
            <w:gridSpan w:val="2"/>
          </w:tcPr>
          <w:p w14:paraId="774DE024" w14:textId="60A5372D" w:rsidR="0041191C" w:rsidRPr="00BC5FB7" w:rsidRDefault="000F6B2C" w:rsidP="00DA4215">
            <w:pPr>
              <w:rPr>
                <w:sz w:val="24"/>
              </w:rPr>
            </w:pPr>
            <w:r>
              <w:rPr>
                <w:sz w:val="24"/>
              </w:rPr>
              <w:t>XVR OS litsentsiga arvuti</w:t>
            </w:r>
          </w:p>
        </w:tc>
      </w:tr>
      <w:tr w:rsidR="006C0486" w:rsidRPr="0041191C" w14:paraId="3FB8839C" w14:textId="5D4791A3" w:rsidTr="009F20B7">
        <w:trPr>
          <w:trHeight w:val="428"/>
        </w:trPr>
        <w:tc>
          <w:tcPr>
            <w:tcW w:w="5308" w:type="dxa"/>
          </w:tcPr>
          <w:p w14:paraId="70F9F1A7" w14:textId="77777777" w:rsidR="006C0486" w:rsidRPr="00710BBA" w:rsidRDefault="006C0486" w:rsidP="00DA4215">
            <w:pPr>
              <w:rPr>
                <w:sz w:val="24"/>
              </w:rPr>
            </w:pPr>
            <w:r w:rsidRPr="00710BBA">
              <w:rPr>
                <w:sz w:val="24"/>
              </w:rPr>
              <w:t>Mitu arvutit:</w:t>
            </w:r>
          </w:p>
        </w:tc>
        <w:tc>
          <w:tcPr>
            <w:tcW w:w="1786" w:type="dxa"/>
          </w:tcPr>
          <w:p w14:paraId="689096E7" w14:textId="126043EA" w:rsidR="006C0486" w:rsidRDefault="00DB6E68" w:rsidP="00DA4215">
            <w:pPr>
              <w:rPr>
                <w:sz w:val="24"/>
              </w:rPr>
            </w:pPr>
            <w:sdt>
              <w:sdtPr>
                <w:rPr>
                  <w:sz w:val="24"/>
                </w:rPr>
                <w:id w:val="198136068"/>
                <w:lock w:val="sdtLocked"/>
                <w14:checkbox>
                  <w14:checked w14:val="1"/>
                  <w14:checkedState w14:val="2612" w14:font="MS Gothic"/>
                  <w14:uncheckedState w14:val="2610" w14:font="MS Gothic"/>
                </w14:checkbox>
              </w:sdtPr>
              <w:sdtEndPr/>
              <w:sdtContent>
                <w:r w:rsidR="000F6B2C">
                  <w:rPr>
                    <w:rFonts w:ascii="MS Gothic" w:eastAsia="MS Gothic" w:hAnsi="MS Gothic" w:hint="eastAsia"/>
                    <w:sz w:val="24"/>
                  </w:rPr>
                  <w:t>☒</w:t>
                </w:r>
              </w:sdtContent>
            </w:sdt>
            <w:r w:rsidR="006C0486">
              <w:rPr>
                <w:sz w:val="24"/>
              </w:rPr>
              <w:t>XVR OS</w:t>
            </w:r>
          </w:p>
          <w:p w14:paraId="11405056" w14:textId="1170F0D2" w:rsidR="009F20B7" w:rsidRPr="00BC5FB7" w:rsidRDefault="00DB6E68" w:rsidP="00DA4215">
            <w:pPr>
              <w:rPr>
                <w:sz w:val="24"/>
              </w:rPr>
            </w:pPr>
            <w:sdt>
              <w:sdtPr>
                <w:rPr>
                  <w:sz w:val="24"/>
                </w:rPr>
                <w:id w:val="-1736541032"/>
                <w14:checkbox>
                  <w14:checked w14:val="0"/>
                  <w14:checkedState w14:val="2612" w14:font="MS Gothic"/>
                  <w14:uncheckedState w14:val="2610" w14:font="MS Gothic"/>
                </w14:checkbox>
              </w:sdtPr>
              <w:sdtEndPr/>
              <w:sdtContent>
                <w:r w:rsidR="009F20B7">
                  <w:rPr>
                    <w:rFonts w:ascii="MS Gothic" w:eastAsia="MS Gothic" w:hAnsi="MS Gothic" w:hint="eastAsia"/>
                    <w:sz w:val="24"/>
                  </w:rPr>
                  <w:t>☐</w:t>
                </w:r>
              </w:sdtContent>
            </w:sdt>
            <w:r w:rsidR="009F20B7">
              <w:rPr>
                <w:sz w:val="24"/>
              </w:rPr>
              <w:t>XVR OS+RM</w:t>
            </w:r>
          </w:p>
        </w:tc>
        <w:sdt>
          <w:sdtPr>
            <w:rPr>
              <w:sz w:val="24"/>
            </w:rPr>
            <w:id w:val="-219589387"/>
            <w:placeholder>
              <w:docPart w:val="DefaultPlaceholder_-1854013440"/>
            </w:placeholder>
            <w:text/>
          </w:sdtPr>
          <w:sdtEndPr/>
          <w:sdtContent>
            <w:tc>
              <w:tcPr>
                <w:tcW w:w="2559" w:type="dxa"/>
              </w:tcPr>
              <w:p w14:paraId="1DAB0271" w14:textId="6F8D9F84" w:rsidR="006C0486" w:rsidRPr="00BC5FB7" w:rsidRDefault="000F6B2C" w:rsidP="00DA4215">
                <w:pPr>
                  <w:rPr>
                    <w:sz w:val="24"/>
                  </w:rPr>
                </w:pPr>
                <w:r>
                  <w:rPr>
                    <w:sz w:val="24"/>
                  </w:rPr>
                  <w:t>Stsenaariumi esitlemiseks piisab ühest arvutist, mis lubab õppija vaate kuvamist</w:t>
                </w:r>
              </w:p>
            </w:tc>
          </w:sdtContent>
        </w:sdt>
      </w:tr>
      <w:tr w:rsidR="0041191C" w:rsidRPr="0041191C" w14:paraId="57A3476E" w14:textId="41F516CE" w:rsidTr="00E722BB">
        <w:trPr>
          <w:trHeight w:val="420"/>
        </w:trPr>
        <w:tc>
          <w:tcPr>
            <w:tcW w:w="5308" w:type="dxa"/>
          </w:tcPr>
          <w:p w14:paraId="249DDFE6" w14:textId="77777777" w:rsidR="0041191C" w:rsidRPr="00710BBA" w:rsidRDefault="0041191C" w:rsidP="00DA4215">
            <w:pPr>
              <w:rPr>
                <w:sz w:val="24"/>
              </w:rPr>
            </w:pPr>
            <w:r w:rsidRPr="00710BBA">
              <w:rPr>
                <w:sz w:val="24"/>
              </w:rPr>
              <w:t>Instruktorid:</w:t>
            </w:r>
          </w:p>
        </w:tc>
        <w:tc>
          <w:tcPr>
            <w:tcW w:w="4345" w:type="dxa"/>
            <w:gridSpan w:val="2"/>
          </w:tcPr>
          <w:p w14:paraId="7278B6F9" w14:textId="14C5F9A7" w:rsidR="0041191C" w:rsidRPr="00BC5FB7" w:rsidRDefault="000F6B2C" w:rsidP="00DA4215">
            <w:pPr>
              <w:rPr>
                <w:sz w:val="24"/>
              </w:rPr>
            </w:pPr>
            <w:r>
              <w:rPr>
                <w:sz w:val="24"/>
              </w:rPr>
              <w:t>2, üks mängib häirekeskust, päästjaid ja teisi avatare ning teine teenindab tehniliselt.</w:t>
            </w:r>
          </w:p>
        </w:tc>
      </w:tr>
      <w:tr w:rsidR="0041191C" w:rsidRPr="0041191C" w14:paraId="2525D218" w14:textId="1B0DF589" w:rsidTr="00E722BB">
        <w:trPr>
          <w:trHeight w:val="425"/>
        </w:trPr>
        <w:tc>
          <w:tcPr>
            <w:tcW w:w="5308" w:type="dxa"/>
          </w:tcPr>
          <w:p w14:paraId="2DF82EBD" w14:textId="77777777" w:rsidR="0041191C" w:rsidRPr="00710BBA" w:rsidRDefault="0041191C" w:rsidP="00DA4215">
            <w:pPr>
              <w:rPr>
                <w:sz w:val="24"/>
              </w:rPr>
            </w:pPr>
            <w:r w:rsidRPr="00710BBA">
              <w:rPr>
                <w:sz w:val="24"/>
              </w:rPr>
              <w:t>Õppurite arv:</w:t>
            </w:r>
          </w:p>
        </w:tc>
        <w:tc>
          <w:tcPr>
            <w:tcW w:w="4345" w:type="dxa"/>
            <w:gridSpan w:val="2"/>
          </w:tcPr>
          <w:p w14:paraId="01913E33" w14:textId="5353A73B" w:rsidR="0041191C" w:rsidRPr="00BC5FB7" w:rsidRDefault="000F6B2C" w:rsidP="00DA4215">
            <w:pPr>
              <w:rPr>
                <w:sz w:val="24"/>
              </w:rPr>
            </w:pPr>
            <w:r>
              <w:rPr>
                <w:sz w:val="24"/>
              </w:rPr>
              <w:t>1</w:t>
            </w:r>
          </w:p>
        </w:tc>
      </w:tr>
      <w:tr w:rsidR="0041191C" w:rsidRPr="0041191C" w14:paraId="16CB7B64" w14:textId="18A9D709" w:rsidTr="00E722BB">
        <w:trPr>
          <w:trHeight w:val="423"/>
        </w:trPr>
        <w:tc>
          <w:tcPr>
            <w:tcW w:w="5308" w:type="dxa"/>
          </w:tcPr>
          <w:p w14:paraId="06160BB3" w14:textId="77777777" w:rsidR="0041191C" w:rsidRPr="00710BBA" w:rsidRDefault="0041191C" w:rsidP="00DA4215">
            <w:pPr>
              <w:rPr>
                <w:sz w:val="24"/>
              </w:rPr>
            </w:pPr>
            <w:r w:rsidRPr="00710BBA">
              <w:rPr>
                <w:sz w:val="24"/>
              </w:rPr>
              <w:t>Aeg:</w:t>
            </w:r>
          </w:p>
        </w:tc>
        <w:tc>
          <w:tcPr>
            <w:tcW w:w="4345" w:type="dxa"/>
            <w:gridSpan w:val="2"/>
          </w:tcPr>
          <w:p w14:paraId="46AB2379" w14:textId="3239FEB4" w:rsidR="0041191C" w:rsidRPr="00BC5FB7" w:rsidRDefault="000F6B2C" w:rsidP="00DA4215">
            <w:pPr>
              <w:rPr>
                <w:sz w:val="24"/>
              </w:rPr>
            </w:pPr>
            <w:r>
              <w:rPr>
                <w:sz w:val="24"/>
              </w:rPr>
              <w:t>30 minutit</w:t>
            </w:r>
          </w:p>
        </w:tc>
      </w:tr>
    </w:tbl>
    <w:p w14:paraId="56F5349B" w14:textId="77777777" w:rsidR="00291E7D" w:rsidRDefault="00291E7D" w:rsidP="00DA4215">
      <w:pPr>
        <w:spacing w:line="240" w:lineRule="auto"/>
      </w:pPr>
    </w:p>
    <w:tbl>
      <w:tblPr>
        <w:tblStyle w:val="TableGrid"/>
        <w:tblW w:w="9653"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8"/>
        <w:gridCol w:w="4345"/>
      </w:tblGrid>
      <w:tr w:rsidR="0041191C" w:rsidRPr="0041191C" w14:paraId="764DC4EB" w14:textId="69015EC5" w:rsidTr="00C315FF">
        <w:tc>
          <w:tcPr>
            <w:tcW w:w="5308" w:type="dxa"/>
          </w:tcPr>
          <w:p w14:paraId="174968FF" w14:textId="51E4BF28" w:rsidR="0041191C" w:rsidRPr="00DA4215" w:rsidRDefault="0041191C" w:rsidP="00DA4215">
            <w:pPr>
              <w:rPr>
                <w:sz w:val="24"/>
              </w:rPr>
            </w:pPr>
            <w:r w:rsidRPr="00DA4215">
              <w:rPr>
                <w:b/>
                <w:sz w:val="32"/>
              </w:rPr>
              <w:t>Reageerivad ressursid*:</w:t>
            </w:r>
            <w:r w:rsidRPr="00DA4215">
              <w:rPr>
                <w:sz w:val="32"/>
              </w:rPr>
              <w:t xml:space="preserve"> </w:t>
            </w:r>
          </w:p>
        </w:tc>
        <w:tc>
          <w:tcPr>
            <w:tcW w:w="4345" w:type="dxa"/>
          </w:tcPr>
          <w:p w14:paraId="749DA699" w14:textId="5ABD5A5D" w:rsidR="0041191C" w:rsidRPr="0041191C" w:rsidRDefault="0041191C" w:rsidP="00DA4215">
            <w:pPr>
              <w:rPr>
                <w:b/>
                <w:sz w:val="28"/>
                <w:u w:val="single"/>
              </w:rPr>
            </w:pPr>
          </w:p>
        </w:tc>
      </w:tr>
      <w:tr w:rsidR="00B82393" w:rsidRPr="0041191C" w14:paraId="06769CBB" w14:textId="77777777" w:rsidTr="00C315FF">
        <w:tc>
          <w:tcPr>
            <w:tcW w:w="5308" w:type="dxa"/>
          </w:tcPr>
          <w:p w14:paraId="5967BC5F" w14:textId="34C10A1A" w:rsidR="00B82393" w:rsidRPr="0041191C" w:rsidRDefault="00B82393" w:rsidP="00DA4215">
            <w:pPr>
              <w:rPr>
                <w:sz w:val="24"/>
              </w:rPr>
            </w:pPr>
          </w:p>
        </w:tc>
        <w:tc>
          <w:tcPr>
            <w:tcW w:w="4345" w:type="dxa"/>
          </w:tcPr>
          <w:p w14:paraId="7BB26917" w14:textId="224A10FD" w:rsidR="00B82393" w:rsidRPr="0041191C" w:rsidRDefault="00DB6E68" w:rsidP="00DA4215">
            <w:pPr>
              <w:rPr>
                <w:sz w:val="24"/>
              </w:rPr>
            </w:pPr>
            <w:sdt>
              <w:sdtPr>
                <w:rPr>
                  <w:sz w:val="24"/>
                </w:rPr>
                <w:id w:val="-1018775892"/>
                <w14:checkbox>
                  <w14:checked w14:val="1"/>
                  <w14:checkedState w14:val="2612" w14:font="MS Gothic"/>
                  <w14:uncheckedState w14:val="2610" w14:font="MS Gothic"/>
                </w14:checkbox>
              </w:sdtPr>
              <w:sdtEndPr/>
              <w:sdtContent>
                <w:r w:rsidR="000F6B2C">
                  <w:rPr>
                    <w:rFonts w:ascii="MS Gothic" w:eastAsia="MS Gothic" w:hAnsi="MS Gothic" w:hint="eastAsia"/>
                    <w:sz w:val="24"/>
                  </w:rPr>
                  <w:t>☒</w:t>
                </w:r>
              </w:sdtContent>
            </w:sdt>
            <w:r w:rsidR="00B82393" w:rsidRPr="0041191C">
              <w:rPr>
                <w:sz w:val="24"/>
              </w:rPr>
              <w:t xml:space="preserve">Politsei </w:t>
            </w:r>
          </w:p>
        </w:tc>
      </w:tr>
      <w:tr w:rsidR="00B82393" w:rsidRPr="0041191C" w14:paraId="2901A147" w14:textId="3743C054" w:rsidTr="00C315FF">
        <w:tc>
          <w:tcPr>
            <w:tcW w:w="5308" w:type="dxa"/>
          </w:tcPr>
          <w:p w14:paraId="208853C0" w14:textId="475E5426" w:rsidR="00B82393" w:rsidRPr="0041191C" w:rsidRDefault="00B82393" w:rsidP="00DA4215">
            <w:pPr>
              <w:rPr>
                <w:sz w:val="24"/>
              </w:rPr>
            </w:pPr>
          </w:p>
        </w:tc>
        <w:tc>
          <w:tcPr>
            <w:tcW w:w="4345" w:type="dxa"/>
          </w:tcPr>
          <w:p w14:paraId="3D362AF6" w14:textId="0DA01427" w:rsidR="00B82393" w:rsidRPr="0041191C" w:rsidRDefault="00DB6E68" w:rsidP="00DA4215">
            <w:pPr>
              <w:rPr>
                <w:sz w:val="24"/>
              </w:rPr>
            </w:pPr>
            <w:sdt>
              <w:sdtPr>
                <w:rPr>
                  <w:sz w:val="24"/>
                </w:rPr>
                <w:id w:val="-1706101231"/>
                <w14:checkbox>
                  <w14:checked w14:val="1"/>
                  <w14:checkedState w14:val="2612" w14:font="MS Gothic"/>
                  <w14:uncheckedState w14:val="2610" w14:font="MS Gothic"/>
                </w14:checkbox>
              </w:sdtPr>
              <w:sdtEndPr/>
              <w:sdtContent>
                <w:r w:rsidR="000F6B2C">
                  <w:rPr>
                    <w:rFonts w:ascii="MS Gothic" w:eastAsia="MS Gothic" w:hAnsi="MS Gothic" w:hint="eastAsia"/>
                    <w:sz w:val="24"/>
                  </w:rPr>
                  <w:t>☒</w:t>
                </w:r>
              </w:sdtContent>
            </w:sdt>
            <w:r w:rsidR="00B82393" w:rsidRPr="0041191C">
              <w:rPr>
                <w:sz w:val="24"/>
              </w:rPr>
              <w:t xml:space="preserve">Pääste </w:t>
            </w:r>
          </w:p>
        </w:tc>
      </w:tr>
      <w:tr w:rsidR="00B82393" w:rsidRPr="0041191C" w14:paraId="7085F6E1" w14:textId="0F8DB6C8" w:rsidTr="00C315FF">
        <w:tc>
          <w:tcPr>
            <w:tcW w:w="5308" w:type="dxa"/>
          </w:tcPr>
          <w:p w14:paraId="3E94E0EF" w14:textId="5754E7B7" w:rsidR="00B82393" w:rsidRPr="0041191C" w:rsidRDefault="00B82393" w:rsidP="00DA4215">
            <w:pPr>
              <w:rPr>
                <w:sz w:val="24"/>
              </w:rPr>
            </w:pPr>
          </w:p>
        </w:tc>
        <w:tc>
          <w:tcPr>
            <w:tcW w:w="4345" w:type="dxa"/>
          </w:tcPr>
          <w:p w14:paraId="4AA9D36C" w14:textId="7F2B7C48" w:rsidR="00B82393" w:rsidRPr="0041191C" w:rsidRDefault="00DB6E68" w:rsidP="00DA4215">
            <w:pPr>
              <w:rPr>
                <w:sz w:val="24"/>
              </w:rPr>
            </w:pPr>
            <w:sdt>
              <w:sdtPr>
                <w:rPr>
                  <w:sz w:val="24"/>
                </w:rPr>
                <w:id w:val="514115303"/>
                <w14:checkbox>
                  <w14:checked w14:val="1"/>
                  <w14:checkedState w14:val="2612" w14:font="MS Gothic"/>
                  <w14:uncheckedState w14:val="2610" w14:font="MS Gothic"/>
                </w14:checkbox>
              </w:sdtPr>
              <w:sdtEndPr/>
              <w:sdtContent>
                <w:r w:rsidR="000F6B2C">
                  <w:rPr>
                    <w:rFonts w:ascii="MS Gothic" w:eastAsia="MS Gothic" w:hAnsi="MS Gothic" w:hint="eastAsia"/>
                    <w:sz w:val="24"/>
                  </w:rPr>
                  <w:t>☒</w:t>
                </w:r>
              </w:sdtContent>
            </w:sdt>
            <w:r w:rsidR="00B82393" w:rsidRPr="0041191C">
              <w:rPr>
                <w:sz w:val="24"/>
              </w:rPr>
              <w:t xml:space="preserve">Kiirabi </w:t>
            </w:r>
          </w:p>
        </w:tc>
      </w:tr>
    </w:tbl>
    <w:p w14:paraId="59FEB4B4" w14:textId="79462A95" w:rsidR="00145AE1" w:rsidRPr="00F231AE" w:rsidRDefault="00145AE1" w:rsidP="00DA4215">
      <w:pPr>
        <w:spacing w:line="240" w:lineRule="auto"/>
        <w:rPr>
          <w:sz w:val="24"/>
        </w:rPr>
      </w:pPr>
    </w:p>
    <w:sectPr w:rsidR="00145AE1" w:rsidRPr="00F231AE" w:rsidSect="00DA4215">
      <w:headerReference w:type="default" r:id="rId11"/>
      <w:footerReference w:type="default" r:id="rId12"/>
      <w:pgSz w:w="11906" w:h="16838"/>
      <w:pgMar w:top="326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E3F9E" w14:textId="77777777" w:rsidR="00DB6E68" w:rsidRDefault="00DB6E68">
      <w:pPr>
        <w:spacing w:after="0" w:line="240" w:lineRule="auto"/>
      </w:pPr>
      <w:r>
        <w:separator/>
      </w:r>
    </w:p>
  </w:endnote>
  <w:endnote w:type="continuationSeparator" w:id="0">
    <w:p w14:paraId="51F98EC8" w14:textId="77777777" w:rsidR="00DB6E68" w:rsidRDefault="00DB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230B81" w14:paraId="40882706" w14:textId="77777777" w:rsidTr="2B230B81">
      <w:tc>
        <w:tcPr>
          <w:tcW w:w="3024" w:type="dxa"/>
        </w:tcPr>
        <w:p w14:paraId="2443623E" w14:textId="7A5CE131" w:rsidR="2B230B81" w:rsidRDefault="2B230B81" w:rsidP="2B230B81">
          <w:pPr>
            <w:pStyle w:val="Header"/>
            <w:ind w:left="-115"/>
          </w:pPr>
        </w:p>
      </w:tc>
      <w:tc>
        <w:tcPr>
          <w:tcW w:w="3024" w:type="dxa"/>
        </w:tcPr>
        <w:p w14:paraId="6E16F3E3" w14:textId="309FA03F" w:rsidR="2B230B81" w:rsidRDefault="2B230B81" w:rsidP="2B230B81">
          <w:pPr>
            <w:pStyle w:val="Header"/>
            <w:jc w:val="center"/>
          </w:pPr>
        </w:p>
      </w:tc>
      <w:tc>
        <w:tcPr>
          <w:tcW w:w="3024" w:type="dxa"/>
        </w:tcPr>
        <w:p w14:paraId="260DD5FC" w14:textId="632FF84E" w:rsidR="2B230B81" w:rsidRDefault="2B230B81" w:rsidP="2B230B81">
          <w:pPr>
            <w:pStyle w:val="Header"/>
            <w:ind w:right="-115"/>
            <w:jc w:val="right"/>
          </w:pPr>
        </w:p>
      </w:tc>
    </w:tr>
  </w:tbl>
  <w:p w14:paraId="3428564B" w14:textId="3AEB6D94" w:rsidR="2B230B81" w:rsidRDefault="2B230B81" w:rsidP="2B23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13A3E" w14:textId="77777777" w:rsidR="00DB6E68" w:rsidRDefault="00DB6E68">
      <w:pPr>
        <w:spacing w:after="0" w:line="240" w:lineRule="auto"/>
      </w:pPr>
      <w:r>
        <w:separator/>
      </w:r>
    </w:p>
  </w:footnote>
  <w:footnote w:type="continuationSeparator" w:id="0">
    <w:p w14:paraId="28990344" w14:textId="77777777" w:rsidR="00DB6E68" w:rsidRDefault="00DB6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230B81" w14:paraId="78D88124" w14:textId="77777777" w:rsidTr="2B230B81">
      <w:tc>
        <w:tcPr>
          <w:tcW w:w="3024" w:type="dxa"/>
        </w:tcPr>
        <w:p w14:paraId="1CF52916" w14:textId="5D2B39EC" w:rsidR="2B230B81" w:rsidRDefault="2B230B81" w:rsidP="2B230B81">
          <w:pPr>
            <w:pStyle w:val="Header"/>
            <w:ind w:left="-115"/>
          </w:pPr>
        </w:p>
      </w:tc>
      <w:tc>
        <w:tcPr>
          <w:tcW w:w="3024" w:type="dxa"/>
        </w:tcPr>
        <w:p w14:paraId="13A014BE" w14:textId="14013320" w:rsidR="2B230B81" w:rsidRDefault="2B230B81" w:rsidP="2B230B81">
          <w:pPr>
            <w:pStyle w:val="Header"/>
            <w:jc w:val="center"/>
          </w:pPr>
        </w:p>
      </w:tc>
      <w:tc>
        <w:tcPr>
          <w:tcW w:w="3024" w:type="dxa"/>
        </w:tcPr>
        <w:p w14:paraId="3BE07BCA" w14:textId="16CBBC5E" w:rsidR="2B230B81" w:rsidRDefault="00C34B00" w:rsidP="0034196F">
          <w:pPr>
            <w:pStyle w:val="Header"/>
            <w:ind w:right="-115"/>
          </w:pPr>
          <w:r>
            <w:rPr>
              <w:noProof/>
            </w:rPr>
            <w:drawing>
              <wp:anchor distT="0" distB="0" distL="114300" distR="114300" simplePos="0" relativeHeight="251658240" behindDoc="0" locked="0" layoutInCell="1" allowOverlap="1" wp14:anchorId="091CE4EA" wp14:editId="2BA4A5F1">
                <wp:simplePos x="0" y="0"/>
                <wp:positionH relativeFrom="column">
                  <wp:posOffset>1013460</wp:posOffset>
                </wp:positionH>
                <wp:positionV relativeFrom="paragraph">
                  <wp:posOffset>0</wp:posOffset>
                </wp:positionV>
                <wp:extent cx="838200" cy="295275"/>
                <wp:effectExtent l="0" t="0" r="0" b="9525"/>
                <wp:wrapThrough wrapText="bothSides">
                  <wp:wrapPolygon edited="0">
                    <wp:start x="0" y="0"/>
                    <wp:lineTo x="0" y="20903"/>
                    <wp:lineTo x="21109" y="20903"/>
                    <wp:lineTo x="21109" y="0"/>
                    <wp:lineTo x="0" y="0"/>
                  </wp:wrapPolygon>
                </wp:wrapThrough>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x31.png"/>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p>
      </w:tc>
    </w:tr>
  </w:tbl>
  <w:p w14:paraId="4FF19F4F" w14:textId="7EA49FB8" w:rsidR="00C34B00" w:rsidRDefault="00C34B00" w:rsidP="00C34B00">
    <w:pPr>
      <w:pStyle w:val="Header"/>
      <w:jc w:val="right"/>
    </w:pPr>
    <w:r w:rsidRPr="00C34B00">
      <w:t xml:space="preserve">See teos on antud </w:t>
    </w:r>
  </w:p>
  <w:p w14:paraId="68E73D8C" w14:textId="4238B8AB" w:rsidR="00C34B00" w:rsidRDefault="00C34B00" w:rsidP="00C34B00">
    <w:pPr>
      <w:pStyle w:val="Header"/>
      <w:jc w:val="right"/>
    </w:pPr>
    <w:proofErr w:type="spellStart"/>
    <w:r w:rsidRPr="00C34B00">
      <w:t>Creative</w:t>
    </w:r>
    <w:proofErr w:type="spellEnd"/>
    <w:r w:rsidRPr="00C34B00">
      <w:t xml:space="preserve"> </w:t>
    </w:r>
    <w:proofErr w:type="spellStart"/>
    <w:r w:rsidRPr="00C34B00">
      <w:t>Commonsi</w:t>
    </w:r>
    <w:proofErr w:type="spellEnd"/>
    <w:r w:rsidRPr="00C34B00">
      <w:t xml:space="preserve"> litsentsi </w:t>
    </w:r>
  </w:p>
  <w:p w14:paraId="18A63DFB" w14:textId="77777777" w:rsidR="00C34B00" w:rsidRDefault="00C34B00" w:rsidP="00C34B00">
    <w:pPr>
      <w:pStyle w:val="Header"/>
      <w:jc w:val="right"/>
    </w:pPr>
    <w:r w:rsidRPr="00C34B00">
      <w:t xml:space="preserve">"Autorile viitamine + </w:t>
    </w:r>
  </w:p>
  <w:p w14:paraId="0EDEA2EC" w14:textId="77777777" w:rsidR="00C34B00" w:rsidRDefault="00C34B00" w:rsidP="00C34B00">
    <w:pPr>
      <w:pStyle w:val="Header"/>
      <w:jc w:val="right"/>
    </w:pPr>
    <w:r w:rsidRPr="00C34B00">
      <w:t xml:space="preserve">Mitteäriline eesmärk </w:t>
    </w:r>
  </w:p>
  <w:p w14:paraId="4A9DDCF9" w14:textId="58EBA99F" w:rsidR="0034196F" w:rsidRDefault="00C34B00" w:rsidP="00797990">
    <w:pPr>
      <w:pStyle w:val="Header"/>
      <w:jc w:val="right"/>
    </w:pPr>
    <w:r w:rsidRPr="00C34B00">
      <w:t>4.0 Rahvusvaheline" alla.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727B5"/>
    <w:multiLevelType w:val="hybridMultilevel"/>
    <w:tmpl w:val="58A047B6"/>
    <w:lvl w:ilvl="0" w:tplc="C7CA24A0">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8B265BA"/>
    <w:multiLevelType w:val="hybridMultilevel"/>
    <w:tmpl w:val="376EF048"/>
    <w:lvl w:ilvl="0" w:tplc="0C36E268">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6C40360"/>
    <w:multiLevelType w:val="hybridMultilevel"/>
    <w:tmpl w:val="2250DA86"/>
    <w:lvl w:ilvl="0" w:tplc="57BAE11A">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6C102DE"/>
    <w:multiLevelType w:val="hybridMultilevel"/>
    <w:tmpl w:val="B9EE8E82"/>
    <w:lvl w:ilvl="0" w:tplc="2D54536C">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F0"/>
    <w:rsid w:val="00011D0D"/>
    <w:rsid w:val="000413C5"/>
    <w:rsid w:val="00082A5D"/>
    <w:rsid w:val="000843AA"/>
    <w:rsid w:val="000A1F93"/>
    <w:rsid w:val="000C0EE4"/>
    <w:rsid w:val="000C31D4"/>
    <w:rsid w:val="000F041D"/>
    <w:rsid w:val="000F1B21"/>
    <w:rsid w:val="000F6B2C"/>
    <w:rsid w:val="001126AE"/>
    <w:rsid w:val="00124AEC"/>
    <w:rsid w:val="001271BD"/>
    <w:rsid w:val="00145AE1"/>
    <w:rsid w:val="001532A0"/>
    <w:rsid w:val="00182DB7"/>
    <w:rsid w:val="001B67AA"/>
    <w:rsid w:val="001C2E14"/>
    <w:rsid w:val="00210DFE"/>
    <w:rsid w:val="002279E0"/>
    <w:rsid w:val="00240AC3"/>
    <w:rsid w:val="00243DAF"/>
    <w:rsid w:val="00247BF0"/>
    <w:rsid w:val="00291E7D"/>
    <w:rsid w:val="002B5E7F"/>
    <w:rsid w:val="002B73C5"/>
    <w:rsid w:val="002C3D96"/>
    <w:rsid w:val="002D7214"/>
    <w:rsid w:val="002E2B78"/>
    <w:rsid w:val="002E3652"/>
    <w:rsid w:val="002E373C"/>
    <w:rsid w:val="002E41F4"/>
    <w:rsid w:val="002F60B2"/>
    <w:rsid w:val="00311BC3"/>
    <w:rsid w:val="00324AFD"/>
    <w:rsid w:val="00326507"/>
    <w:rsid w:val="00327975"/>
    <w:rsid w:val="00335D66"/>
    <w:rsid w:val="0034196F"/>
    <w:rsid w:val="003550F1"/>
    <w:rsid w:val="003748F7"/>
    <w:rsid w:val="0038040E"/>
    <w:rsid w:val="00392A77"/>
    <w:rsid w:val="00396E61"/>
    <w:rsid w:val="003A7E95"/>
    <w:rsid w:val="003B12E4"/>
    <w:rsid w:val="003D0203"/>
    <w:rsid w:val="003D3901"/>
    <w:rsid w:val="003E04FC"/>
    <w:rsid w:val="003E193B"/>
    <w:rsid w:val="00404781"/>
    <w:rsid w:val="0041191C"/>
    <w:rsid w:val="00443231"/>
    <w:rsid w:val="00446C50"/>
    <w:rsid w:val="00457B2A"/>
    <w:rsid w:val="00465449"/>
    <w:rsid w:val="004742FE"/>
    <w:rsid w:val="00485417"/>
    <w:rsid w:val="004B4964"/>
    <w:rsid w:val="004D3FC7"/>
    <w:rsid w:val="004E7BFF"/>
    <w:rsid w:val="00534057"/>
    <w:rsid w:val="005451ED"/>
    <w:rsid w:val="00551E27"/>
    <w:rsid w:val="005A4721"/>
    <w:rsid w:val="00613588"/>
    <w:rsid w:val="00614393"/>
    <w:rsid w:val="006220F1"/>
    <w:rsid w:val="0063017B"/>
    <w:rsid w:val="00630C39"/>
    <w:rsid w:val="00646DB3"/>
    <w:rsid w:val="006810BD"/>
    <w:rsid w:val="006960A7"/>
    <w:rsid w:val="006B1FE7"/>
    <w:rsid w:val="006C0486"/>
    <w:rsid w:val="006C73E3"/>
    <w:rsid w:val="006D7422"/>
    <w:rsid w:val="006E6CF3"/>
    <w:rsid w:val="006F68A1"/>
    <w:rsid w:val="00710BBA"/>
    <w:rsid w:val="00724333"/>
    <w:rsid w:val="00724C01"/>
    <w:rsid w:val="00743184"/>
    <w:rsid w:val="007654C8"/>
    <w:rsid w:val="007849B9"/>
    <w:rsid w:val="00795427"/>
    <w:rsid w:val="00797990"/>
    <w:rsid w:val="007A6126"/>
    <w:rsid w:val="007A7DCA"/>
    <w:rsid w:val="007C30AA"/>
    <w:rsid w:val="007C4E96"/>
    <w:rsid w:val="007C7777"/>
    <w:rsid w:val="007E0686"/>
    <w:rsid w:val="007E49B2"/>
    <w:rsid w:val="00803B3D"/>
    <w:rsid w:val="0082201A"/>
    <w:rsid w:val="008220E2"/>
    <w:rsid w:val="008459B2"/>
    <w:rsid w:val="0085424C"/>
    <w:rsid w:val="00882119"/>
    <w:rsid w:val="008826E3"/>
    <w:rsid w:val="008959D5"/>
    <w:rsid w:val="008A21DE"/>
    <w:rsid w:val="008A42D4"/>
    <w:rsid w:val="008A79F8"/>
    <w:rsid w:val="008C038E"/>
    <w:rsid w:val="008E47CE"/>
    <w:rsid w:val="008E70A0"/>
    <w:rsid w:val="008F28EE"/>
    <w:rsid w:val="008F356F"/>
    <w:rsid w:val="009052FC"/>
    <w:rsid w:val="00912EBB"/>
    <w:rsid w:val="00940F9C"/>
    <w:rsid w:val="00950DAE"/>
    <w:rsid w:val="009669F4"/>
    <w:rsid w:val="009E1016"/>
    <w:rsid w:val="009F20B7"/>
    <w:rsid w:val="009F72F0"/>
    <w:rsid w:val="00A25622"/>
    <w:rsid w:val="00A4053D"/>
    <w:rsid w:val="00A53F7D"/>
    <w:rsid w:val="00A551F5"/>
    <w:rsid w:val="00A707E9"/>
    <w:rsid w:val="00AB5454"/>
    <w:rsid w:val="00AC48D4"/>
    <w:rsid w:val="00AD1C66"/>
    <w:rsid w:val="00AD2808"/>
    <w:rsid w:val="00AD2FCA"/>
    <w:rsid w:val="00AF23A9"/>
    <w:rsid w:val="00B56B20"/>
    <w:rsid w:val="00B64F43"/>
    <w:rsid w:val="00B807A6"/>
    <w:rsid w:val="00B82393"/>
    <w:rsid w:val="00BC5FB7"/>
    <w:rsid w:val="00C03DF2"/>
    <w:rsid w:val="00C20F5D"/>
    <w:rsid w:val="00C315FF"/>
    <w:rsid w:val="00C34B00"/>
    <w:rsid w:val="00C359D8"/>
    <w:rsid w:val="00C5363E"/>
    <w:rsid w:val="00C55475"/>
    <w:rsid w:val="00C7681E"/>
    <w:rsid w:val="00C94E4B"/>
    <w:rsid w:val="00CB63A1"/>
    <w:rsid w:val="00CE3F0F"/>
    <w:rsid w:val="00CE5199"/>
    <w:rsid w:val="00CF11BD"/>
    <w:rsid w:val="00CF251C"/>
    <w:rsid w:val="00D0292A"/>
    <w:rsid w:val="00D4147E"/>
    <w:rsid w:val="00D56E0F"/>
    <w:rsid w:val="00D914FB"/>
    <w:rsid w:val="00DA4215"/>
    <w:rsid w:val="00DA4ED4"/>
    <w:rsid w:val="00DB6E68"/>
    <w:rsid w:val="00E10B30"/>
    <w:rsid w:val="00E14161"/>
    <w:rsid w:val="00E722BB"/>
    <w:rsid w:val="00E758A6"/>
    <w:rsid w:val="00E84047"/>
    <w:rsid w:val="00EA35A9"/>
    <w:rsid w:val="00EB2A12"/>
    <w:rsid w:val="00EC52C9"/>
    <w:rsid w:val="00ED757A"/>
    <w:rsid w:val="00EE486B"/>
    <w:rsid w:val="00F14936"/>
    <w:rsid w:val="00F21D23"/>
    <w:rsid w:val="00F231AE"/>
    <w:rsid w:val="00F30BEB"/>
    <w:rsid w:val="00F312C6"/>
    <w:rsid w:val="00F33582"/>
    <w:rsid w:val="00F35FE8"/>
    <w:rsid w:val="00F37978"/>
    <w:rsid w:val="00F43D28"/>
    <w:rsid w:val="00F66F63"/>
    <w:rsid w:val="00F73805"/>
    <w:rsid w:val="00F80B38"/>
    <w:rsid w:val="00F943DD"/>
    <w:rsid w:val="00FA1B4A"/>
    <w:rsid w:val="00FB1D6D"/>
    <w:rsid w:val="00FB20CC"/>
    <w:rsid w:val="00FC2276"/>
    <w:rsid w:val="00FD51AB"/>
    <w:rsid w:val="00FD5F92"/>
    <w:rsid w:val="00FE1304"/>
    <w:rsid w:val="00FF346C"/>
    <w:rsid w:val="0200A3CE"/>
    <w:rsid w:val="0EC69EA0"/>
    <w:rsid w:val="14DC23BC"/>
    <w:rsid w:val="1609BCD6"/>
    <w:rsid w:val="191BACC3"/>
    <w:rsid w:val="2454ABC4"/>
    <w:rsid w:val="24B5F2F1"/>
    <w:rsid w:val="2B230B81"/>
    <w:rsid w:val="2F3B00D6"/>
    <w:rsid w:val="34A6C7E8"/>
    <w:rsid w:val="36251BEC"/>
    <w:rsid w:val="503870A8"/>
    <w:rsid w:val="5670F0BB"/>
    <w:rsid w:val="58D1BE23"/>
    <w:rsid w:val="5A9EF284"/>
    <w:rsid w:val="5E1DBCCB"/>
    <w:rsid w:val="5E83C009"/>
    <w:rsid w:val="66491925"/>
    <w:rsid w:val="70A9DFE4"/>
    <w:rsid w:val="77EB2E40"/>
    <w:rsid w:val="7D52F1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2C79E"/>
  <w15:chartTrackingRefBased/>
  <w15:docId w15:val="{BFEB4AE1-71DE-437F-A093-462D0DC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72F0"/>
    <w:rPr>
      <w:sz w:val="16"/>
      <w:szCs w:val="16"/>
    </w:rPr>
  </w:style>
  <w:style w:type="paragraph" w:styleId="CommentText">
    <w:name w:val="annotation text"/>
    <w:basedOn w:val="Normal"/>
    <w:link w:val="CommentTextChar"/>
    <w:uiPriority w:val="99"/>
    <w:semiHidden/>
    <w:unhideWhenUsed/>
    <w:rsid w:val="009F72F0"/>
    <w:pPr>
      <w:spacing w:line="240" w:lineRule="auto"/>
    </w:pPr>
    <w:rPr>
      <w:sz w:val="20"/>
      <w:szCs w:val="20"/>
    </w:rPr>
  </w:style>
  <w:style w:type="character" w:customStyle="1" w:styleId="CommentTextChar">
    <w:name w:val="Comment Text Char"/>
    <w:basedOn w:val="DefaultParagraphFont"/>
    <w:link w:val="CommentText"/>
    <w:uiPriority w:val="99"/>
    <w:semiHidden/>
    <w:rsid w:val="009F72F0"/>
    <w:rPr>
      <w:sz w:val="20"/>
      <w:szCs w:val="20"/>
    </w:rPr>
  </w:style>
  <w:style w:type="paragraph" w:styleId="CommentSubject">
    <w:name w:val="annotation subject"/>
    <w:basedOn w:val="CommentText"/>
    <w:next w:val="CommentText"/>
    <w:link w:val="CommentSubjectChar"/>
    <w:uiPriority w:val="99"/>
    <w:semiHidden/>
    <w:unhideWhenUsed/>
    <w:rsid w:val="009F72F0"/>
    <w:rPr>
      <w:b/>
      <w:bCs/>
    </w:rPr>
  </w:style>
  <w:style w:type="character" w:customStyle="1" w:styleId="CommentSubjectChar">
    <w:name w:val="Comment Subject Char"/>
    <w:basedOn w:val="CommentTextChar"/>
    <w:link w:val="CommentSubject"/>
    <w:uiPriority w:val="99"/>
    <w:semiHidden/>
    <w:rsid w:val="009F72F0"/>
    <w:rPr>
      <w:b/>
      <w:bCs/>
      <w:sz w:val="20"/>
      <w:szCs w:val="20"/>
    </w:rPr>
  </w:style>
  <w:style w:type="paragraph" w:styleId="BalloonText">
    <w:name w:val="Balloon Text"/>
    <w:basedOn w:val="Normal"/>
    <w:link w:val="BalloonTextChar"/>
    <w:uiPriority w:val="99"/>
    <w:semiHidden/>
    <w:unhideWhenUsed/>
    <w:rsid w:val="009F7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2F0"/>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PlaceholderText">
    <w:name w:val="Placeholder Text"/>
    <w:basedOn w:val="DefaultParagraphFont"/>
    <w:uiPriority w:val="99"/>
    <w:semiHidden/>
    <w:rsid w:val="00311BC3"/>
    <w:rPr>
      <w:color w:val="808080"/>
    </w:rPr>
  </w:style>
  <w:style w:type="paragraph" w:styleId="ListParagraph">
    <w:name w:val="List Paragraph"/>
    <w:basedOn w:val="Normal"/>
    <w:uiPriority w:val="34"/>
    <w:qFormat/>
    <w:rsid w:val="001C2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22059">
      <w:bodyDiv w:val="1"/>
      <w:marLeft w:val="0"/>
      <w:marRight w:val="0"/>
      <w:marTop w:val="0"/>
      <w:marBottom w:val="0"/>
      <w:divBdr>
        <w:top w:val="none" w:sz="0" w:space="0" w:color="auto"/>
        <w:left w:val="none" w:sz="0" w:space="0" w:color="auto"/>
        <w:bottom w:val="none" w:sz="0" w:space="0" w:color="auto"/>
        <w:right w:val="none" w:sz="0" w:space="0" w:color="auto"/>
      </w:divBdr>
      <w:divsChild>
        <w:div w:id="1589381885">
          <w:marLeft w:val="0"/>
          <w:marRight w:val="0"/>
          <w:marTop w:val="0"/>
          <w:marBottom w:val="0"/>
          <w:divBdr>
            <w:top w:val="none" w:sz="0" w:space="0" w:color="auto"/>
            <w:left w:val="none" w:sz="0" w:space="0" w:color="auto"/>
            <w:bottom w:val="none" w:sz="0" w:space="0" w:color="auto"/>
            <w:right w:val="none" w:sz="0" w:space="0" w:color="auto"/>
          </w:divBdr>
        </w:div>
      </w:divsChild>
    </w:div>
    <w:div w:id="1456866656">
      <w:bodyDiv w:val="1"/>
      <w:marLeft w:val="0"/>
      <w:marRight w:val="0"/>
      <w:marTop w:val="0"/>
      <w:marBottom w:val="0"/>
      <w:divBdr>
        <w:top w:val="none" w:sz="0" w:space="0" w:color="auto"/>
        <w:left w:val="none" w:sz="0" w:space="0" w:color="auto"/>
        <w:bottom w:val="none" w:sz="0" w:space="0" w:color="auto"/>
        <w:right w:val="none" w:sz="0" w:space="0" w:color="auto"/>
      </w:divBdr>
    </w:div>
    <w:div w:id="1500267991">
      <w:bodyDiv w:val="1"/>
      <w:marLeft w:val="0"/>
      <w:marRight w:val="0"/>
      <w:marTop w:val="0"/>
      <w:marBottom w:val="0"/>
      <w:divBdr>
        <w:top w:val="none" w:sz="0" w:space="0" w:color="auto"/>
        <w:left w:val="none" w:sz="0" w:space="0" w:color="auto"/>
        <w:bottom w:val="none" w:sz="0" w:space="0" w:color="auto"/>
        <w:right w:val="none" w:sz="0" w:space="0" w:color="auto"/>
      </w:divBdr>
    </w:div>
    <w:div w:id="19267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19D15696AF4339865A53D8E2E39488"/>
        <w:category>
          <w:name w:val="Üldine"/>
          <w:gallery w:val="placeholder"/>
        </w:category>
        <w:types>
          <w:type w:val="bbPlcHdr"/>
        </w:types>
        <w:behaviors>
          <w:behavior w:val="content"/>
        </w:behaviors>
        <w:guid w:val="{5F0C3959-9DAA-43F5-BCEE-CD8B990EF663}"/>
      </w:docPartPr>
      <w:docPartBody>
        <w:p w:rsidR="00441D50" w:rsidRDefault="00CA2BCB" w:rsidP="00CA2BCB">
          <w:pPr>
            <w:pStyle w:val="7319D15696AF4339865A53D8E2E394886"/>
          </w:pPr>
          <w:r w:rsidRPr="00A501CB">
            <w:rPr>
              <w:rStyle w:val="PlaceholderText"/>
            </w:rPr>
            <w:t>Valige üksus.</w:t>
          </w:r>
        </w:p>
      </w:docPartBody>
    </w:docPart>
    <w:docPart>
      <w:docPartPr>
        <w:name w:val="F9AC4ACBCFAF4E9FA6F58D8CBB539900"/>
        <w:category>
          <w:name w:val="Üldine"/>
          <w:gallery w:val="placeholder"/>
        </w:category>
        <w:types>
          <w:type w:val="bbPlcHdr"/>
        </w:types>
        <w:behaviors>
          <w:behavior w:val="content"/>
        </w:behaviors>
        <w:guid w:val="{55BC5173-7909-4034-BE1B-29DC6D6797A0}"/>
      </w:docPartPr>
      <w:docPartBody>
        <w:p w:rsidR="00441D50" w:rsidRDefault="00CA2BCB" w:rsidP="00CA2BCB">
          <w:pPr>
            <w:pStyle w:val="F9AC4ACBCFAF4E9FA6F58D8CBB5399008"/>
          </w:pPr>
          <w:r w:rsidRPr="00A501CB">
            <w:rPr>
              <w:rStyle w:val="PlaceholderText"/>
            </w:rPr>
            <w:t>Valige üksus.</w:t>
          </w:r>
        </w:p>
      </w:docPartBody>
    </w:docPart>
    <w:docPart>
      <w:docPartPr>
        <w:name w:val="346FBC1930184BC7AF1B6497A68AF970"/>
        <w:category>
          <w:name w:val="Üldine"/>
          <w:gallery w:val="placeholder"/>
        </w:category>
        <w:types>
          <w:type w:val="bbPlcHdr"/>
        </w:types>
        <w:behaviors>
          <w:behavior w:val="content"/>
        </w:behaviors>
        <w:guid w:val="{F77B418D-9DF4-473C-9B57-CCD73FC1D5EA}"/>
      </w:docPartPr>
      <w:docPartBody>
        <w:p w:rsidR="005105FB" w:rsidRDefault="00CA2BCB" w:rsidP="00CA2BCB">
          <w:pPr>
            <w:pStyle w:val="346FBC1930184BC7AF1B6497A68AF9703"/>
          </w:pPr>
          <w:r w:rsidRPr="007520FF">
            <w:rPr>
              <w:rStyle w:val="PlaceholderText"/>
            </w:rPr>
            <w:t>Valige üksus.</w:t>
          </w:r>
        </w:p>
      </w:docPartBody>
    </w:docPart>
    <w:docPart>
      <w:docPartPr>
        <w:name w:val="F464AF172DF24E26AE8405B09672EDDE"/>
        <w:category>
          <w:name w:val="Üldine"/>
          <w:gallery w:val="placeholder"/>
        </w:category>
        <w:types>
          <w:type w:val="bbPlcHdr"/>
        </w:types>
        <w:behaviors>
          <w:behavior w:val="content"/>
        </w:behaviors>
        <w:guid w:val="{5486ADEC-712E-43D0-8D67-8F01EED2EAE3}"/>
      </w:docPartPr>
      <w:docPartBody>
        <w:p w:rsidR="005105FB" w:rsidRDefault="00CA2BCB" w:rsidP="00CA2BCB">
          <w:pPr>
            <w:pStyle w:val="F464AF172DF24E26AE8405B09672EDDE3"/>
          </w:pPr>
          <w:r w:rsidRPr="006E7684">
            <w:rPr>
              <w:rStyle w:val="PlaceholderText"/>
            </w:rPr>
            <w:t>Teksti sisestamiseks klõpsake või koputage siin.</w:t>
          </w:r>
        </w:p>
      </w:docPartBody>
    </w:docPart>
    <w:docPart>
      <w:docPartPr>
        <w:name w:val="A1B3AFD7E20942428F8435514F8E4419"/>
        <w:category>
          <w:name w:val="Üldine"/>
          <w:gallery w:val="placeholder"/>
        </w:category>
        <w:types>
          <w:type w:val="bbPlcHdr"/>
        </w:types>
        <w:behaviors>
          <w:behavior w:val="content"/>
        </w:behaviors>
        <w:guid w:val="{78D46D7F-C39B-496C-85A2-A573CFC88897}"/>
      </w:docPartPr>
      <w:docPartBody>
        <w:p w:rsidR="005105FB" w:rsidRDefault="00CA2BCB" w:rsidP="00CA2BCB">
          <w:pPr>
            <w:pStyle w:val="A1B3AFD7E20942428F8435514F8E44193"/>
          </w:pPr>
          <w:r w:rsidRPr="006E7684">
            <w:rPr>
              <w:rStyle w:val="PlaceholderText"/>
            </w:rPr>
            <w:t>Teksti sisestamiseks klõpsake või koputage siin.</w:t>
          </w:r>
        </w:p>
      </w:docPartBody>
    </w:docPart>
    <w:docPart>
      <w:docPartPr>
        <w:name w:val="32054EE5FBB94E2EAAB4891FBC90301C"/>
        <w:category>
          <w:name w:val="Üldine"/>
          <w:gallery w:val="placeholder"/>
        </w:category>
        <w:types>
          <w:type w:val="bbPlcHdr"/>
        </w:types>
        <w:behaviors>
          <w:behavior w:val="content"/>
        </w:behaviors>
        <w:guid w:val="{D191B2FA-5B51-4452-AC3D-317227B8D711}"/>
      </w:docPartPr>
      <w:docPartBody>
        <w:p w:rsidR="005E3F74" w:rsidRDefault="00CA2BCB" w:rsidP="00CA2BCB">
          <w:pPr>
            <w:pStyle w:val="32054EE5FBB94E2EAAB4891FBC90301C1"/>
          </w:pPr>
          <w:r w:rsidRPr="00A501CB">
            <w:rPr>
              <w:rStyle w:val="PlaceholderText"/>
            </w:rPr>
            <w:t>Valige üksus.</w:t>
          </w:r>
        </w:p>
      </w:docPartBody>
    </w:docPart>
    <w:docPart>
      <w:docPartPr>
        <w:name w:val="DefaultPlaceholder_-1854013440"/>
        <w:category>
          <w:name w:val="Üldine"/>
          <w:gallery w:val="placeholder"/>
        </w:category>
        <w:types>
          <w:type w:val="bbPlcHdr"/>
        </w:types>
        <w:behaviors>
          <w:behavior w:val="content"/>
        </w:behaviors>
        <w:guid w:val="{361D9215-A032-4788-8307-3FF94FCC5EF4}"/>
      </w:docPartPr>
      <w:docPartBody>
        <w:p w:rsidR="00EC2336" w:rsidRDefault="00CA2BCB">
          <w:r w:rsidRPr="0022226B">
            <w:rPr>
              <w:rStyle w:val="PlaceholderText"/>
            </w:rPr>
            <w:t>Teksti sisestamiseks klõpsake või koputage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24"/>
    <w:rsid w:val="001C2DDE"/>
    <w:rsid w:val="0040198A"/>
    <w:rsid w:val="00441D50"/>
    <w:rsid w:val="004B2A18"/>
    <w:rsid w:val="004B6664"/>
    <w:rsid w:val="005105FB"/>
    <w:rsid w:val="005E3F74"/>
    <w:rsid w:val="00682CD7"/>
    <w:rsid w:val="00897D14"/>
    <w:rsid w:val="009B2313"/>
    <w:rsid w:val="00AA3D0D"/>
    <w:rsid w:val="00B437BE"/>
    <w:rsid w:val="00BE3D24"/>
    <w:rsid w:val="00BF24BA"/>
    <w:rsid w:val="00C4668B"/>
    <w:rsid w:val="00CA2BCB"/>
    <w:rsid w:val="00E661AE"/>
    <w:rsid w:val="00EC2336"/>
    <w:rsid w:val="00EE39AA"/>
    <w:rsid w:val="00F025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BCB"/>
    <w:rPr>
      <w:color w:val="808080"/>
    </w:rPr>
  </w:style>
  <w:style w:type="paragraph" w:customStyle="1" w:styleId="B5CD32BB48244A6D8D638C54BE2C1120">
    <w:name w:val="B5CD32BB48244A6D8D638C54BE2C1120"/>
    <w:rsid w:val="00BE3D24"/>
  </w:style>
  <w:style w:type="paragraph" w:customStyle="1" w:styleId="834D29E00A5D48C386FCF9CA9C62FFA9">
    <w:name w:val="834D29E00A5D48C386FCF9CA9C62FFA9"/>
    <w:rsid w:val="00BE3D24"/>
    <w:rPr>
      <w:rFonts w:eastAsiaTheme="minorHAnsi"/>
      <w:lang w:eastAsia="en-US"/>
    </w:rPr>
  </w:style>
  <w:style w:type="paragraph" w:customStyle="1" w:styleId="8FE834DD61B24A64A44A84FADD60CCE3">
    <w:name w:val="8FE834DD61B24A64A44A84FADD60CCE3"/>
    <w:rsid w:val="00BE3D24"/>
    <w:rPr>
      <w:rFonts w:eastAsiaTheme="minorHAnsi"/>
      <w:lang w:eastAsia="en-US"/>
    </w:rPr>
  </w:style>
  <w:style w:type="paragraph" w:customStyle="1" w:styleId="9BF3177669074C9984FB09950F239C87">
    <w:name w:val="9BF3177669074C9984FB09950F239C87"/>
    <w:rsid w:val="00BE3D24"/>
    <w:rPr>
      <w:rFonts w:eastAsiaTheme="minorHAnsi"/>
      <w:lang w:eastAsia="en-US"/>
    </w:rPr>
  </w:style>
  <w:style w:type="paragraph" w:customStyle="1" w:styleId="6942EBB4076A4F2BA9E685E56F6BFE1A">
    <w:name w:val="6942EBB4076A4F2BA9E685E56F6BFE1A"/>
    <w:rsid w:val="00BE3D24"/>
    <w:rPr>
      <w:rFonts w:eastAsiaTheme="minorHAnsi"/>
      <w:lang w:eastAsia="en-US"/>
    </w:rPr>
  </w:style>
  <w:style w:type="paragraph" w:customStyle="1" w:styleId="B5CD32BB48244A6D8D638C54BE2C11201">
    <w:name w:val="B5CD32BB48244A6D8D638C54BE2C11201"/>
    <w:rsid w:val="00BE3D24"/>
    <w:rPr>
      <w:rFonts w:eastAsiaTheme="minorHAnsi"/>
      <w:lang w:eastAsia="en-US"/>
    </w:rPr>
  </w:style>
  <w:style w:type="paragraph" w:customStyle="1" w:styleId="834D29E00A5D48C386FCF9CA9C62FFA91">
    <w:name w:val="834D29E00A5D48C386FCF9CA9C62FFA91"/>
    <w:rsid w:val="00BE3D24"/>
    <w:rPr>
      <w:rFonts w:eastAsiaTheme="minorHAnsi"/>
      <w:lang w:eastAsia="en-US"/>
    </w:rPr>
  </w:style>
  <w:style w:type="paragraph" w:customStyle="1" w:styleId="8FE834DD61B24A64A44A84FADD60CCE31">
    <w:name w:val="8FE834DD61B24A64A44A84FADD60CCE31"/>
    <w:rsid w:val="00BE3D24"/>
    <w:rPr>
      <w:rFonts w:eastAsiaTheme="minorHAnsi"/>
      <w:lang w:eastAsia="en-US"/>
    </w:rPr>
  </w:style>
  <w:style w:type="paragraph" w:customStyle="1" w:styleId="9BF3177669074C9984FB09950F239C871">
    <w:name w:val="9BF3177669074C9984FB09950F239C871"/>
    <w:rsid w:val="00BE3D24"/>
    <w:rPr>
      <w:rFonts w:eastAsiaTheme="minorHAnsi"/>
      <w:lang w:eastAsia="en-US"/>
    </w:rPr>
  </w:style>
  <w:style w:type="paragraph" w:customStyle="1" w:styleId="6942EBB4076A4F2BA9E685E56F6BFE1A1">
    <w:name w:val="6942EBB4076A4F2BA9E685E56F6BFE1A1"/>
    <w:rsid w:val="00BE3D24"/>
    <w:rPr>
      <w:rFonts w:eastAsiaTheme="minorHAnsi"/>
      <w:lang w:eastAsia="en-US"/>
    </w:rPr>
  </w:style>
  <w:style w:type="paragraph" w:customStyle="1" w:styleId="B5CD32BB48244A6D8D638C54BE2C11202">
    <w:name w:val="B5CD32BB48244A6D8D638C54BE2C11202"/>
    <w:rsid w:val="00BE3D24"/>
    <w:rPr>
      <w:rFonts w:eastAsiaTheme="minorHAnsi"/>
      <w:lang w:eastAsia="en-US"/>
    </w:rPr>
  </w:style>
  <w:style w:type="paragraph" w:customStyle="1" w:styleId="834D29E00A5D48C386FCF9CA9C62FFA92">
    <w:name w:val="834D29E00A5D48C386FCF9CA9C62FFA92"/>
    <w:rsid w:val="00BE3D24"/>
    <w:rPr>
      <w:rFonts w:eastAsiaTheme="minorHAnsi"/>
      <w:lang w:eastAsia="en-US"/>
    </w:rPr>
  </w:style>
  <w:style w:type="paragraph" w:customStyle="1" w:styleId="8FE834DD61B24A64A44A84FADD60CCE32">
    <w:name w:val="8FE834DD61B24A64A44A84FADD60CCE32"/>
    <w:rsid w:val="00BE3D24"/>
    <w:rPr>
      <w:rFonts w:eastAsiaTheme="minorHAnsi"/>
      <w:lang w:eastAsia="en-US"/>
    </w:rPr>
  </w:style>
  <w:style w:type="paragraph" w:customStyle="1" w:styleId="9BF3177669074C9984FB09950F239C872">
    <w:name w:val="9BF3177669074C9984FB09950F239C872"/>
    <w:rsid w:val="00BE3D24"/>
    <w:rPr>
      <w:rFonts w:eastAsiaTheme="minorHAnsi"/>
      <w:lang w:eastAsia="en-US"/>
    </w:rPr>
  </w:style>
  <w:style w:type="paragraph" w:customStyle="1" w:styleId="6942EBB4076A4F2BA9E685E56F6BFE1A2">
    <w:name w:val="6942EBB4076A4F2BA9E685E56F6BFE1A2"/>
    <w:rsid w:val="00BE3D24"/>
    <w:rPr>
      <w:rFonts w:eastAsiaTheme="minorHAnsi"/>
      <w:lang w:eastAsia="en-US"/>
    </w:rPr>
  </w:style>
  <w:style w:type="paragraph" w:customStyle="1" w:styleId="B5CD32BB48244A6D8D638C54BE2C11203">
    <w:name w:val="B5CD32BB48244A6D8D638C54BE2C11203"/>
    <w:rsid w:val="00BE3D24"/>
    <w:rPr>
      <w:rFonts w:eastAsiaTheme="minorHAnsi"/>
      <w:lang w:eastAsia="en-US"/>
    </w:rPr>
  </w:style>
  <w:style w:type="paragraph" w:customStyle="1" w:styleId="834D29E00A5D48C386FCF9CA9C62FFA93">
    <w:name w:val="834D29E00A5D48C386FCF9CA9C62FFA93"/>
    <w:rsid w:val="00BE3D24"/>
    <w:rPr>
      <w:rFonts w:eastAsiaTheme="minorHAnsi"/>
      <w:lang w:eastAsia="en-US"/>
    </w:rPr>
  </w:style>
  <w:style w:type="paragraph" w:customStyle="1" w:styleId="8FE834DD61B24A64A44A84FADD60CCE33">
    <w:name w:val="8FE834DD61B24A64A44A84FADD60CCE33"/>
    <w:rsid w:val="00BE3D24"/>
    <w:rPr>
      <w:rFonts w:eastAsiaTheme="minorHAnsi"/>
      <w:lang w:eastAsia="en-US"/>
    </w:rPr>
  </w:style>
  <w:style w:type="paragraph" w:customStyle="1" w:styleId="9BF3177669074C9984FB09950F239C873">
    <w:name w:val="9BF3177669074C9984FB09950F239C873"/>
    <w:rsid w:val="00BE3D24"/>
    <w:rPr>
      <w:rFonts w:eastAsiaTheme="minorHAnsi"/>
      <w:lang w:eastAsia="en-US"/>
    </w:rPr>
  </w:style>
  <w:style w:type="paragraph" w:customStyle="1" w:styleId="6942EBB4076A4F2BA9E685E56F6BFE1A3">
    <w:name w:val="6942EBB4076A4F2BA9E685E56F6BFE1A3"/>
    <w:rsid w:val="00BE3D24"/>
    <w:rPr>
      <w:rFonts w:eastAsiaTheme="minorHAnsi"/>
      <w:lang w:eastAsia="en-US"/>
    </w:rPr>
  </w:style>
  <w:style w:type="paragraph" w:customStyle="1" w:styleId="B5CD32BB48244A6D8D638C54BE2C11204">
    <w:name w:val="B5CD32BB48244A6D8D638C54BE2C11204"/>
    <w:rsid w:val="00BE3D24"/>
    <w:rPr>
      <w:rFonts w:eastAsiaTheme="minorHAnsi"/>
      <w:lang w:eastAsia="en-US"/>
    </w:rPr>
  </w:style>
  <w:style w:type="paragraph" w:customStyle="1" w:styleId="834D29E00A5D48C386FCF9CA9C62FFA94">
    <w:name w:val="834D29E00A5D48C386FCF9CA9C62FFA94"/>
    <w:rsid w:val="00BE3D24"/>
    <w:rPr>
      <w:rFonts w:eastAsiaTheme="minorHAnsi"/>
      <w:lang w:eastAsia="en-US"/>
    </w:rPr>
  </w:style>
  <w:style w:type="paragraph" w:customStyle="1" w:styleId="8FE834DD61B24A64A44A84FADD60CCE34">
    <w:name w:val="8FE834DD61B24A64A44A84FADD60CCE34"/>
    <w:rsid w:val="00BE3D24"/>
    <w:rPr>
      <w:rFonts w:eastAsiaTheme="minorHAnsi"/>
      <w:lang w:eastAsia="en-US"/>
    </w:rPr>
  </w:style>
  <w:style w:type="paragraph" w:customStyle="1" w:styleId="9BF3177669074C9984FB09950F239C874">
    <w:name w:val="9BF3177669074C9984FB09950F239C874"/>
    <w:rsid w:val="00BE3D24"/>
    <w:rPr>
      <w:rFonts w:eastAsiaTheme="minorHAnsi"/>
      <w:lang w:eastAsia="en-US"/>
    </w:rPr>
  </w:style>
  <w:style w:type="paragraph" w:customStyle="1" w:styleId="6942EBB4076A4F2BA9E685E56F6BFE1A4">
    <w:name w:val="6942EBB4076A4F2BA9E685E56F6BFE1A4"/>
    <w:rsid w:val="00BE3D24"/>
    <w:rPr>
      <w:rFonts w:eastAsiaTheme="minorHAnsi"/>
      <w:lang w:eastAsia="en-US"/>
    </w:rPr>
  </w:style>
  <w:style w:type="paragraph" w:customStyle="1" w:styleId="B5CD32BB48244A6D8D638C54BE2C11205">
    <w:name w:val="B5CD32BB48244A6D8D638C54BE2C11205"/>
    <w:rsid w:val="00BE3D24"/>
    <w:rPr>
      <w:rFonts w:eastAsiaTheme="minorHAnsi"/>
      <w:lang w:eastAsia="en-US"/>
    </w:rPr>
  </w:style>
  <w:style w:type="paragraph" w:customStyle="1" w:styleId="3B0ECC67521A4289AF0CE246FA3BDD05">
    <w:name w:val="3B0ECC67521A4289AF0CE246FA3BDD05"/>
    <w:rsid w:val="00BE3D24"/>
  </w:style>
  <w:style w:type="paragraph" w:customStyle="1" w:styleId="6117EB73D22341BE987D3C0A7A9DB8DA">
    <w:name w:val="6117EB73D22341BE987D3C0A7A9DB8DA"/>
    <w:rsid w:val="00BE3D24"/>
  </w:style>
  <w:style w:type="paragraph" w:customStyle="1" w:styleId="CAF20A23A1B44E60AF75F4D12D65CA0F">
    <w:name w:val="CAF20A23A1B44E60AF75F4D12D65CA0F"/>
    <w:rsid w:val="00BE3D24"/>
  </w:style>
  <w:style w:type="paragraph" w:customStyle="1" w:styleId="84BA71F555D04628AFA70E465ACC526E">
    <w:name w:val="84BA71F555D04628AFA70E465ACC526E"/>
    <w:rsid w:val="00BE3D24"/>
  </w:style>
  <w:style w:type="paragraph" w:customStyle="1" w:styleId="F0BE5D972B924CE6BABBBC69F224866B">
    <w:name w:val="F0BE5D972B924CE6BABBBC69F224866B"/>
    <w:rsid w:val="00BE3D24"/>
  </w:style>
  <w:style w:type="paragraph" w:customStyle="1" w:styleId="8D93D71BE3AA47D6993B2BBB93E27EAD">
    <w:name w:val="8D93D71BE3AA47D6993B2BBB93E27EAD"/>
    <w:rsid w:val="00BE3D24"/>
  </w:style>
  <w:style w:type="paragraph" w:customStyle="1" w:styleId="FC9C99070CAB43DBB9B11CF3C9396534">
    <w:name w:val="FC9C99070CAB43DBB9B11CF3C9396534"/>
    <w:rsid w:val="00BE3D24"/>
  </w:style>
  <w:style w:type="paragraph" w:customStyle="1" w:styleId="C1E826C7808847A1BC96B3222BDFBD1D">
    <w:name w:val="C1E826C7808847A1BC96B3222BDFBD1D"/>
    <w:rsid w:val="00BE3D24"/>
  </w:style>
  <w:style w:type="paragraph" w:customStyle="1" w:styleId="A187304313ED43F8A2FC44604BBDCE34">
    <w:name w:val="A187304313ED43F8A2FC44604BBDCE34"/>
    <w:rsid w:val="00BE3D24"/>
  </w:style>
  <w:style w:type="paragraph" w:customStyle="1" w:styleId="A04CFB6B33284945A3D7A38725CB7FDD">
    <w:name w:val="A04CFB6B33284945A3D7A38725CB7FDD"/>
    <w:rsid w:val="00BE3D24"/>
  </w:style>
  <w:style w:type="paragraph" w:customStyle="1" w:styleId="7319D15696AF4339865A53D8E2E39488">
    <w:name w:val="7319D15696AF4339865A53D8E2E39488"/>
    <w:rsid w:val="00BE3D24"/>
  </w:style>
  <w:style w:type="paragraph" w:customStyle="1" w:styleId="937992B7B1804751BFC73DD0E72504D1">
    <w:name w:val="937992B7B1804751BFC73DD0E72504D1"/>
    <w:rsid w:val="00BE3D24"/>
  </w:style>
  <w:style w:type="paragraph" w:customStyle="1" w:styleId="2FE95BF475D74A31A98A99039E8D1AF8">
    <w:name w:val="2FE95BF475D74A31A98A99039E8D1AF8"/>
    <w:rsid w:val="00BE3D24"/>
  </w:style>
  <w:style w:type="paragraph" w:customStyle="1" w:styleId="4453592819FA4F63B3E4DB11C29599D0">
    <w:name w:val="4453592819FA4F63B3E4DB11C29599D0"/>
    <w:rsid w:val="00BE3D24"/>
  </w:style>
  <w:style w:type="paragraph" w:customStyle="1" w:styleId="698F86F1E46E4AFBAD387A490420FC72">
    <w:name w:val="698F86F1E46E4AFBAD387A490420FC72"/>
    <w:rsid w:val="00BE3D24"/>
  </w:style>
  <w:style w:type="paragraph" w:customStyle="1" w:styleId="4D22AF433A6C4A798929F3D192AF523F">
    <w:name w:val="4D22AF433A6C4A798929F3D192AF523F"/>
    <w:rsid w:val="00BE3D24"/>
  </w:style>
  <w:style w:type="paragraph" w:customStyle="1" w:styleId="4E7B02921EA846C09F56D5839351F8C7">
    <w:name w:val="4E7B02921EA846C09F56D5839351F8C7"/>
    <w:rsid w:val="00BE3D24"/>
  </w:style>
  <w:style w:type="paragraph" w:customStyle="1" w:styleId="702BF5EE3D5448E7B80D10EF0323570D">
    <w:name w:val="702BF5EE3D5448E7B80D10EF0323570D"/>
    <w:rsid w:val="00BE3D24"/>
  </w:style>
  <w:style w:type="paragraph" w:customStyle="1" w:styleId="11AC3BFA896148AD92413955F9784977">
    <w:name w:val="11AC3BFA896148AD92413955F9784977"/>
    <w:rsid w:val="00BE3D24"/>
  </w:style>
  <w:style w:type="paragraph" w:customStyle="1" w:styleId="3A5290E1940F4DDDB7D2F04A696DE334">
    <w:name w:val="3A5290E1940F4DDDB7D2F04A696DE334"/>
    <w:rsid w:val="00BE3D24"/>
  </w:style>
  <w:style w:type="paragraph" w:customStyle="1" w:styleId="DBC1D08D7EEA424DA81CCF946D8AA860">
    <w:name w:val="DBC1D08D7EEA424DA81CCF946D8AA860"/>
    <w:rsid w:val="00BE3D24"/>
  </w:style>
  <w:style w:type="paragraph" w:customStyle="1" w:styleId="D50B8203C1874BBA9FB73DECA95A2F55">
    <w:name w:val="D50B8203C1874BBA9FB73DECA95A2F55"/>
    <w:rsid w:val="00BE3D24"/>
  </w:style>
  <w:style w:type="paragraph" w:customStyle="1" w:styleId="DEBD3FC5CA6D4251B13E031BEBF5B7D7">
    <w:name w:val="DEBD3FC5CA6D4251B13E031BEBF5B7D7"/>
    <w:rsid w:val="00BE3D24"/>
  </w:style>
  <w:style w:type="paragraph" w:customStyle="1" w:styleId="EA532AAAC6F848FD970C65D39AC231A0">
    <w:name w:val="EA532AAAC6F848FD970C65D39AC231A0"/>
    <w:rsid w:val="00BE3D24"/>
  </w:style>
  <w:style w:type="paragraph" w:customStyle="1" w:styleId="8AF0594EEC8646F18A8A39CBDCFFD447">
    <w:name w:val="8AF0594EEC8646F18A8A39CBDCFFD447"/>
    <w:rsid w:val="00BE3D24"/>
  </w:style>
  <w:style w:type="paragraph" w:customStyle="1" w:styleId="7FD2980777FF4853BB2E0467BF4164DF">
    <w:name w:val="7FD2980777FF4853BB2E0467BF4164DF"/>
    <w:rsid w:val="00BE3D24"/>
  </w:style>
  <w:style w:type="paragraph" w:customStyle="1" w:styleId="FF89DD67CA7D43A7B4B71859C5D9AB8F">
    <w:name w:val="FF89DD67CA7D43A7B4B71859C5D9AB8F"/>
    <w:rsid w:val="00BE3D24"/>
  </w:style>
  <w:style w:type="paragraph" w:customStyle="1" w:styleId="148C701905B8456B97386EBE880774F5">
    <w:name w:val="148C701905B8456B97386EBE880774F5"/>
    <w:rsid w:val="00BE3D24"/>
  </w:style>
  <w:style w:type="paragraph" w:customStyle="1" w:styleId="F9AC4ACBCFAF4E9FA6F58D8CBB539900">
    <w:name w:val="F9AC4ACBCFAF4E9FA6F58D8CBB539900"/>
    <w:rsid w:val="00BE3D24"/>
  </w:style>
  <w:style w:type="paragraph" w:customStyle="1" w:styleId="7319D15696AF4339865A53D8E2E394881">
    <w:name w:val="7319D15696AF4339865A53D8E2E394881"/>
    <w:rsid w:val="00BE3D24"/>
    <w:rPr>
      <w:rFonts w:eastAsiaTheme="minorHAnsi"/>
      <w:lang w:eastAsia="en-US"/>
    </w:rPr>
  </w:style>
  <w:style w:type="paragraph" w:customStyle="1" w:styleId="11AC3BFA896148AD92413955F97849771">
    <w:name w:val="11AC3BFA896148AD92413955F97849771"/>
    <w:rsid w:val="00BE3D24"/>
    <w:rPr>
      <w:rFonts w:eastAsiaTheme="minorHAnsi"/>
      <w:lang w:eastAsia="en-US"/>
    </w:rPr>
  </w:style>
  <w:style w:type="paragraph" w:customStyle="1" w:styleId="DBC1D08D7EEA424DA81CCF946D8AA8601">
    <w:name w:val="DBC1D08D7EEA424DA81CCF946D8AA8601"/>
    <w:rsid w:val="00BE3D24"/>
    <w:rPr>
      <w:rFonts w:eastAsiaTheme="minorHAnsi"/>
      <w:lang w:eastAsia="en-US"/>
    </w:rPr>
  </w:style>
  <w:style w:type="paragraph" w:customStyle="1" w:styleId="3A5290E1940F4DDDB7D2F04A696DE3341">
    <w:name w:val="3A5290E1940F4DDDB7D2F04A696DE3341"/>
    <w:rsid w:val="00BE3D24"/>
    <w:rPr>
      <w:rFonts w:eastAsiaTheme="minorHAnsi"/>
      <w:lang w:eastAsia="en-US"/>
    </w:rPr>
  </w:style>
  <w:style w:type="paragraph" w:customStyle="1" w:styleId="2FE95BF475D74A31A98A99039E8D1AF81">
    <w:name w:val="2FE95BF475D74A31A98A99039E8D1AF81"/>
    <w:rsid w:val="00BE3D24"/>
    <w:rPr>
      <w:rFonts w:eastAsiaTheme="minorHAnsi"/>
      <w:lang w:eastAsia="en-US"/>
    </w:rPr>
  </w:style>
  <w:style w:type="paragraph" w:customStyle="1" w:styleId="F9AC4ACBCFAF4E9FA6F58D8CBB5399001">
    <w:name w:val="F9AC4ACBCFAF4E9FA6F58D8CBB5399001"/>
    <w:rsid w:val="00BE3D24"/>
    <w:rPr>
      <w:rFonts w:eastAsiaTheme="minorHAnsi"/>
      <w:lang w:eastAsia="en-US"/>
    </w:rPr>
  </w:style>
  <w:style w:type="paragraph" w:customStyle="1" w:styleId="698F86F1E46E4AFBAD387A490420FC721">
    <w:name w:val="698F86F1E46E4AFBAD387A490420FC721"/>
    <w:rsid w:val="00BE3D24"/>
    <w:rPr>
      <w:rFonts w:eastAsiaTheme="minorHAnsi"/>
      <w:lang w:eastAsia="en-US"/>
    </w:rPr>
  </w:style>
  <w:style w:type="paragraph" w:customStyle="1" w:styleId="7319D15696AF4339865A53D8E2E394882">
    <w:name w:val="7319D15696AF4339865A53D8E2E394882"/>
    <w:rsid w:val="00441D50"/>
    <w:rPr>
      <w:rFonts w:eastAsiaTheme="minorHAnsi"/>
      <w:lang w:eastAsia="en-US"/>
    </w:rPr>
  </w:style>
  <w:style w:type="paragraph" w:customStyle="1" w:styleId="11AC3BFA896148AD92413955F97849772">
    <w:name w:val="11AC3BFA896148AD92413955F97849772"/>
    <w:rsid w:val="00441D50"/>
    <w:rPr>
      <w:rFonts w:eastAsiaTheme="minorHAnsi"/>
      <w:lang w:eastAsia="en-US"/>
    </w:rPr>
  </w:style>
  <w:style w:type="paragraph" w:customStyle="1" w:styleId="DBC1D08D7EEA424DA81CCF946D8AA8602">
    <w:name w:val="DBC1D08D7EEA424DA81CCF946D8AA8602"/>
    <w:rsid w:val="00441D50"/>
    <w:rPr>
      <w:rFonts w:eastAsiaTheme="minorHAnsi"/>
      <w:lang w:eastAsia="en-US"/>
    </w:rPr>
  </w:style>
  <w:style w:type="paragraph" w:customStyle="1" w:styleId="3A5290E1940F4DDDB7D2F04A696DE3342">
    <w:name w:val="3A5290E1940F4DDDB7D2F04A696DE3342"/>
    <w:rsid w:val="00441D50"/>
    <w:rPr>
      <w:rFonts w:eastAsiaTheme="minorHAnsi"/>
      <w:lang w:eastAsia="en-US"/>
    </w:rPr>
  </w:style>
  <w:style w:type="paragraph" w:customStyle="1" w:styleId="2FE95BF475D74A31A98A99039E8D1AF82">
    <w:name w:val="2FE95BF475D74A31A98A99039E8D1AF82"/>
    <w:rsid w:val="00441D50"/>
    <w:rPr>
      <w:rFonts w:eastAsiaTheme="minorHAnsi"/>
      <w:lang w:eastAsia="en-US"/>
    </w:rPr>
  </w:style>
  <w:style w:type="paragraph" w:customStyle="1" w:styleId="F9AC4ACBCFAF4E9FA6F58D8CBB5399002">
    <w:name w:val="F9AC4ACBCFAF4E9FA6F58D8CBB5399002"/>
    <w:rsid w:val="00441D50"/>
    <w:rPr>
      <w:rFonts w:eastAsiaTheme="minorHAnsi"/>
      <w:lang w:eastAsia="en-US"/>
    </w:rPr>
  </w:style>
  <w:style w:type="paragraph" w:customStyle="1" w:styleId="617B480FD45444BF83410DBE33611F24">
    <w:name w:val="617B480FD45444BF83410DBE33611F24"/>
    <w:rsid w:val="00441D50"/>
    <w:rPr>
      <w:rFonts w:eastAsiaTheme="minorHAnsi"/>
      <w:lang w:eastAsia="en-US"/>
    </w:rPr>
  </w:style>
  <w:style w:type="paragraph" w:customStyle="1" w:styleId="698F86F1E46E4AFBAD387A490420FC722">
    <w:name w:val="698F86F1E46E4AFBAD387A490420FC722"/>
    <w:rsid w:val="00441D50"/>
    <w:rPr>
      <w:rFonts w:eastAsiaTheme="minorHAnsi"/>
      <w:lang w:eastAsia="en-US"/>
    </w:rPr>
  </w:style>
  <w:style w:type="paragraph" w:customStyle="1" w:styleId="4259B900BD0C4E87934B88FC28A8EF87">
    <w:name w:val="4259B900BD0C4E87934B88FC28A8EF87"/>
    <w:rsid w:val="00AA3D0D"/>
  </w:style>
  <w:style w:type="paragraph" w:customStyle="1" w:styleId="E6B47A71172D4660AAA3957D1F4AC648">
    <w:name w:val="E6B47A71172D4660AAA3957D1F4AC648"/>
    <w:rsid w:val="00AA3D0D"/>
  </w:style>
  <w:style w:type="paragraph" w:customStyle="1" w:styleId="7C5692CF3A2D49F3B0CA4AFDE81E37B8">
    <w:name w:val="7C5692CF3A2D49F3B0CA4AFDE81E37B8"/>
    <w:rsid w:val="00AA3D0D"/>
  </w:style>
  <w:style w:type="paragraph" w:customStyle="1" w:styleId="42B1F405D76D43C58FE97E613FE01103">
    <w:name w:val="42B1F405D76D43C58FE97E613FE01103"/>
    <w:rsid w:val="00AA3D0D"/>
  </w:style>
  <w:style w:type="paragraph" w:customStyle="1" w:styleId="DC2754A3FFFB44B5B8E488B748A2E73D">
    <w:name w:val="DC2754A3FFFB44B5B8E488B748A2E73D"/>
    <w:rsid w:val="00AA3D0D"/>
  </w:style>
  <w:style w:type="paragraph" w:customStyle="1" w:styleId="38F9CCA29ABD4970945ED6CF8E37DA11">
    <w:name w:val="38F9CCA29ABD4970945ED6CF8E37DA11"/>
    <w:rsid w:val="00AA3D0D"/>
  </w:style>
  <w:style w:type="paragraph" w:customStyle="1" w:styleId="5883CF5E92014C53BD38FFC1BC3C1625">
    <w:name w:val="5883CF5E92014C53BD38FFC1BC3C1625"/>
    <w:rsid w:val="00AA3D0D"/>
  </w:style>
  <w:style w:type="paragraph" w:customStyle="1" w:styleId="D3221129903844709DDD7C33FB1F2A00">
    <w:name w:val="D3221129903844709DDD7C33FB1F2A00"/>
    <w:rsid w:val="00AA3D0D"/>
  </w:style>
  <w:style w:type="paragraph" w:customStyle="1" w:styleId="880933FEAADF474F8369220079B569E4">
    <w:name w:val="880933FEAADF474F8369220079B569E4"/>
    <w:rsid w:val="00AA3D0D"/>
  </w:style>
  <w:style w:type="paragraph" w:customStyle="1" w:styleId="B5A6A552007441EA8F4D73751C5D0F5F">
    <w:name w:val="B5A6A552007441EA8F4D73751C5D0F5F"/>
    <w:rsid w:val="00AA3D0D"/>
  </w:style>
  <w:style w:type="paragraph" w:customStyle="1" w:styleId="060EF219E02B4125ACCD6CDBFDAD8BA7">
    <w:name w:val="060EF219E02B4125ACCD6CDBFDAD8BA7"/>
    <w:rsid w:val="00AA3D0D"/>
  </w:style>
  <w:style w:type="paragraph" w:customStyle="1" w:styleId="248E01B1FCDD44AD881276B0CCAE7174">
    <w:name w:val="248E01B1FCDD44AD881276B0CCAE7174"/>
    <w:rsid w:val="00AA3D0D"/>
  </w:style>
  <w:style w:type="paragraph" w:customStyle="1" w:styleId="729C57ED487642FFB742F66F86561BD3">
    <w:name w:val="729C57ED487642FFB742F66F86561BD3"/>
    <w:rsid w:val="00AA3D0D"/>
  </w:style>
  <w:style w:type="paragraph" w:customStyle="1" w:styleId="33086D9ADD384CEFA6431377D9295D5B">
    <w:name w:val="33086D9ADD384CEFA6431377D9295D5B"/>
    <w:rsid w:val="00AA3D0D"/>
  </w:style>
  <w:style w:type="paragraph" w:customStyle="1" w:styleId="729C57ED487642FFB742F66F86561BD31">
    <w:name w:val="729C57ED487642FFB742F66F86561BD31"/>
    <w:rsid w:val="00AA3D0D"/>
    <w:rPr>
      <w:rFonts w:eastAsiaTheme="minorHAnsi"/>
      <w:lang w:eastAsia="en-US"/>
    </w:rPr>
  </w:style>
  <w:style w:type="paragraph" w:customStyle="1" w:styleId="EB801079FD934731915D1C3DB8F1A978">
    <w:name w:val="EB801079FD934731915D1C3DB8F1A978"/>
    <w:rsid w:val="00AA3D0D"/>
    <w:rPr>
      <w:rFonts w:eastAsiaTheme="minorHAnsi"/>
      <w:lang w:eastAsia="en-US"/>
    </w:rPr>
  </w:style>
  <w:style w:type="paragraph" w:customStyle="1" w:styleId="B5A6A552007441EA8F4D73751C5D0F5F1">
    <w:name w:val="B5A6A552007441EA8F4D73751C5D0F5F1"/>
    <w:rsid w:val="00AA3D0D"/>
    <w:rPr>
      <w:rFonts w:eastAsiaTheme="minorHAnsi"/>
      <w:lang w:eastAsia="en-US"/>
    </w:rPr>
  </w:style>
  <w:style w:type="paragraph" w:customStyle="1" w:styleId="2FE95BF475D74A31A98A99039E8D1AF83">
    <w:name w:val="2FE95BF475D74A31A98A99039E8D1AF83"/>
    <w:rsid w:val="00AA3D0D"/>
    <w:rPr>
      <w:rFonts w:eastAsiaTheme="minorHAnsi"/>
      <w:lang w:eastAsia="en-US"/>
    </w:rPr>
  </w:style>
  <w:style w:type="paragraph" w:customStyle="1" w:styleId="F9AC4ACBCFAF4E9FA6F58D8CBB5399003">
    <w:name w:val="F9AC4ACBCFAF4E9FA6F58D8CBB5399003"/>
    <w:rsid w:val="00AA3D0D"/>
    <w:rPr>
      <w:rFonts w:eastAsiaTheme="minorHAnsi"/>
      <w:lang w:eastAsia="en-US"/>
    </w:rPr>
  </w:style>
  <w:style w:type="paragraph" w:customStyle="1" w:styleId="617B480FD45444BF83410DBE33611F241">
    <w:name w:val="617B480FD45444BF83410DBE33611F241"/>
    <w:rsid w:val="00AA3D0D"/>
    <w:rPr>
      <w:rFonts w:eastAsiaTheme="minorHAnsi"/>
      <w:lang w:eastAsia="en-US"/>
    </w:rPr>
  </w:style>
  <w:style w:type="paragraph" w:customStyle="1" w:styleId="698F86F1E46E4AFBAD387A490420FC723">
    <w:name w:val="698F86F1E46E4AFBAD387A490420FC723"/>
    <w:rsid w:val="00AA3D0D"/>
    <w:rPr>
      <w:rFonts w:eastAsiaTheme="minorHAnsi"/>
      <w:lang w:eastAsia="en-US"/>
    </w:rPr>
  </w:style>
  <w:style w:type="paragraph" w:customStyle="1" w:styleId="729C57ED487642FFB742F66F86561BD32">
    <w:name w:val="729C57ED487642FFB742F66F86561BD32"/>
    <w:rsid w:val="00AA3D0D"/>
    <w:rPr>
      <w:rFonts w:eastAsiaTheme="minorHAnsi"/>
      <w:lang w:eastAsia="en-US"/>
    </w:rPr>
  </w:style>
  <w:style w:type="paragraph" w:customStyle="1" w:styleId="EB801079FD934731915D1C3DB8F1A9781">
    <w:name w:val="EB801079FD934731915D1C3DB8F1A9781"/>
    <w:rsid w:val="00AA3D0D"/>
    <w:rPr>
      <w:rFonts w:eastAsiaTheme="minorHAnsi"/>
      <w:lang w:eastAsia="en-US"/>
    </w:rPr>
  </w:style>
  <w:style w:type="paragraph" w:customStyle="1" w:styleId="B5A6A552007441EA8F4D73751C5D0F5F2">
    <w:name w:val="B5A6A552007441EA8F4D73751C5D0F5F2"/>
    <w:rsid w:val="00AA3D0D"/>
    <w:rPr>
      <w:rFonts w:eastAsiaTheme="minorHAnsi"/>
      <w:lang w:eastAsia="en-US"/>
    </w:rPr>
  </w:style>
  <w:style w:type="paragraph" w:customStyle="1" w:styleId="2FE95BF475D74A31A98A99039E8D1AF84">
    <w:name w:val="2FE95BF475D74A31A98A99039E8D1AF84"/>
    <w:rsid w:val="00AA3D0D"/>
    <w:rPr>
      <w:rFonts w:eastAsiaTheme="minorHAnsi"/>
      <w:lang w:eastAsia="en-US"/>
    </w:rPr>
  </w:style>
  <w:style w:type="paragraph" w:customStyle="1" w:styleId="F9AC4ACBCFAF4E9FA6F58D8CBB5399004">
    <w:name w:val="F9AC4ACBCFAF4E9FA6F58D8CBB5399004"/>
    <w:rsid w:val="00AA3D0D"/>
    <w:rPr>
      <w:rFonts w:eastAsiaTheme="minorHAnsi"/>
      <w:lang w:eastAsia="en-US"/>
    </w:rPr>
  </w:style>
  <w:style w:type="paragraph" w:customStyle="1" w:styleId="617B480FD45444BF83410DBE33611F242">
    <w:name w:val="617B480FD45444BF83410DBE33611F242"/>
    <w:rsid w:val="00AA3D0D"/>
    <w:rPr>
      <w:rFonts w:eastAsiaTheme="minorHAnsi"/>
      <w:lang w:eastAsia="en-US"/>
    </w:rPr>
  </w:style>
  <w:style w:type="paragraph" w:customStyle="1" w:styleId="698F86F1E46E4AFBAD387A490420FC724">
    <w:name w:val="698F86F1E46E4AFBAD387A490420FC724"/>
    <w:rsid w:val="00AA3D0D"/>
    <w:rPr>
      <w:rFonts w:eastAsiaTheme="minorHAnsi"/>
      <w:lang w:eastAsia="en-US"/>
    </w:rPr>
  </w:style>
  <w:style w:type="paragraph" w:customStyle="1" w:styleId="346FBC1930184BC7AF1B6497A68AF970">
    <w:name w:val="346FBC1930184BC7AF1B6497A68AF970"/>
    <w:rsid w:val="009B2313"/>
    <w:rPr>
      <w:rFonts w:eastAsiaTheme="minorHAnsi"/>
      <w:lang w:eastAsia="en-US"/>
    </w:rPr>
  </w:style>
  <w:style w:type="paragraph" w:customStyle="1" w:styleId="7319D15696AF4339865A53D8E2E394883">
    <w:name w:val="7319D15696AF4339865A53D8E2E394883"/>
    <w:rsid w:val="009B2313"/>
    <w:rPr>
      <w:rFonts w:eastAsiaTheme="minorHAnsi"/>
      <w:lang w:eastAsia="en-US"/>
    </w:rPr>
  </w:style>
  <w:style w:type="paragraph" w:customStyle="1" w:styleId="729C57ED487642FFB742F66F86561BD33">
    <w:name w:val="729C57ED487642FFB742F66F86561BD33"/>
    <w:rsid w:val="009B2313"/>
    <w:rPr>
      <w:rFonts w:eastAsiaTheme="minorHAnsi"/>
      <w:lang w:eastAsia="en-US"/>
    </w:rPr>
  </w:style>
  <w:style w:type="paragraph" w:customStyle="1" w:styleId="EB801079FD934731915D1C3DB8F1A9782">
    <w:name w:val="EB801079FD934731915D1C3DB8F1A9782"/>
    <w:rsid w:val="009B2313"/>
    <w:rPr>
      <w:rFonts w:eastAsiaTheme="minorHAnsi"/>
      <w:lang w:eastAsia="en-US"/>
    </w:rPr>
  </w:style>
  <w:style w:type="paragraph" w:customStyle="1" w:styleId="B5A6A552007441EA8F4D73751C5D0F5F3">
    <w:name w:val="B5A6A552007441EA8F4D73751C5D0F5F3"/>
    <w:rsid w:val="009B2313"/>
    <w:rPr>
      <w:rFonts w:eastAsiaTheme="minorHAnsi"/>
      <w:lang w:eastAsia="en-US"/>
    </w:rPr>
  </w:style>
  <w:style w:type="paragraph" w:customStyle="1" w:styleId="060EF219E02B4125ACCD6CDBFDAD8BA71">
    <w:name w:val="060EF219E02B4125ACCD6CDBFDAD8BA71"/>
    <w:rsid w:val="009B2313"/>
    <w:rPr>
      <w:rFonts w:eastAsiaTheme="minorHAnsi"/>
      <w:lang w:eastAsia="en-US"/>
    </w:rPr>
  </w:style>
  <w:style w:type="paragraph" w:customStyle="1" w:styleId="2FE95BF475D74A31A98A99039E8D1AF85">
    <w:name w:val="2FE95BF475D74A31A98A99039E8D1AF85"/>
    <w:rsid w:val="009B2313"/>
    <w:rPr>
      <w:rFonts w:eastAsiaTheme="minorHAnsi"/>
      <w:lang w:eastAsia="en-US"/>
    </w:rPr>
  </w:style>
  <w:style w:type="paragraph" w:customStyle="1" w:styleId="F9AC4ACBCFAF4E9FA6F58D8CBB5399005">
    <w:name w:val="F9AC4ACBCFAF4E9FA6F58D8CBB5399005"/>
    <w:rsid w:val="009B2313"/>
    <w:rPr>
      <w:rFonts w:eastAsiaTheme="minorHAnsi"/>
      <w:lang w:eastAsia="en-US"/>
    </w:rPr>
  </w:style>
  <w:style w:type="paragraph" w:customStyle="1" w:styleId="F464AF172DF24E26AE8405B09672EDDE">
    <w:name w:val="F464AF172DF24E26AE8405B09672EDDE"/>
    <w:rsid w:val="009B2313"/>
    <w:rPr>
      <w:rFonts w:eastAsiaTheme="minorHAnsi"/>
      <w:lang w:eastAsia="en-US"/>
    </w:rPr>
  </w:style>
  <w:style w:type="paragraph" w:customStyle="1" w:styleId="698F86F1E46E4AFBAD387A490420FC725">
    <w:name w:val="698F86F1E46E4AFBAD387A490420FC725"/>
    <w:rsid w:val="009B2313"/>
    <w:rPr>
      <w:rFonts w:eastAsiaTheme="minorHAnsi"/>
      <w:lang w:eastAsia="en-US"/>
    </w:rPr>
  </w:style>
  <w:style w:type="paragraph" w:customStyle="1" w:styleId="A1B3AFD7E20942428F8435514F8E4419">
    <w:name w:val="A1B3AFD7E20942428F8435514F8E4419"/>
    <w:rsid w:val="009B2313"/>
    <w:rPr>
      <w:rFonts w:eastAsiaTheme="minorHAnsi"/>
      <w:lang w:eastAsia="en-US"/>
    </w:rPr>
  </w:style>
  <w:style w:type="paragraph" w:customStyle="1" w:styleId="346FBC1930184BC7AF1B6497A68AF9701">
    <w:name w:val="346FBC1930184BC7AF1B6497A68AF9701"/>
    <w:rsid w:val="009B2313"/>
    <w:rPr>
      <w:rFonts w:eastAsiaTheme="minorHAnsi"/>
      <w:lang w:eastAsia="en-US"/>
    </w:rPr>
  </w:style>
  <w:style w:type="paragraph" w:customStyle="1" w:styleId="7319D15696AF4339865A53D8E2E394884">
    <w:name w:val="7319D15696AF4339865A53D8E2E394884"/>
    <w:rsid w:val="009B2313"/>
    <w:rPr>
      <w:rFonts w:eastAsiaTheme="minorHAnsi"/>
      <w:lang w:eastAsia="en-US"/>
    </w:rPr>
  </w:style>
  <w:style w:type="paragraph" w:customStyle="1" w:styleId="729C57ED487642FFB742F66F86561BD34">
    <w:name w:val="729C57ED487642FFB742F66F86561BD34"/>
    <w:rsid w:val="009B2313"/>
    <w:rPr>
      <w:rFonts w:eastAsiaTheme="minorHAnsi"/>
      <w:lang w:eastAsia="en-US"/>
    </w:rPr>
  </w:style>
  <w:style w:type="paragraph" w:customStyle="1" w:styleId="EB801079FD934731915D1C3DB8F1A9783">
    <w:name w:val="EB801079FD934731915D1C3DB8F1A9783"/>
    <w:rsid w:val="009B2313"/>
    <w:rPr>
      <w:rFonts w:eastAsiaTheme="minorHAnsi"/>
      <w:lang w:eastAsia="en-US"/>
    </w:rPr>
  </w:style>
  <w:style w:type="paragraph" w:customStyle="1" w:styleId="B5A6A552007441EA8F4D73751C5D0F5F4">
    <w:name w:val="B5A6A552007441EA8F4D73751C5D0F5F4"/>
    <w:rsid w:val="009B2313"/>
    <w:rPr>
      <w:rFonts w:eastAsiaTheme="minorHAnsi"/>
      <w:lang w:eastAsia="en-US"/>
    </w:rPr>
  </w:style>
  <w:style w:type="paragraph" w:customStyle="1" w:styleId="060EF219E02B4125ACCD6CDBFDAD8BA72">
    <w:name w:val="060EF219E02B4125ACCD6CDBFDAD8BA72"/>
    <w:rsid w:val="009B2313"/>
    <w:rPr>
      <w:rFonts w:eastAsiaTheme="minorHAnsi"/>
      <w:lang w:eastAsia="en-US"/>
    </w:rPr>
  </w:style>
  <w:style w:type="paragraph" w:customStyle="1" w:styleId="2FE95BF475D74A31A98A99039E8D1AF86">
    <w:name w:val="2FE95BF475D74A31A98A99039E8D1AF86"/>
    <w:rsid w:val="009B2313"/>
    <w:rPr>
      <w:rFonts w:eastAsiaTheme="minorHAnsi"/>
      <w:lang w:eastAsia="en-US"/>
    </w:rPr>
  </w:style>
  <w:style w:type="paragraph" w:customStyle="1" w:styleId="F9AC4ACBCFAF4E9FA6F58D8CBB5399006">
    <w:name w:val="F9AC4ACBCFAF4E9FA6F58D8CBB5399006"/>
    <w:rsid w:val="009B2313"/>
    <w:rPr>
      <w:rFonts w:eastAsiaTheme="minorHAnsi"/>
      <w:lang w:eastAsia="en-US"/>
    </w:rPr>
  </w:style>
  <w:style w:type="paragraph" w:customStyle="1" w:styleId="F464AF172DF24E26AE8405B09672EDDE1">
    <w:name w:val="F464AF172DF24E26AE8405B09672EDDE1"/>
    <w:rsid w:val="009B2313"/>
    <w:rPr>
      <w:rFonts w:eastAsiaTheme="minorHAnsi"/>
      <w:lang w:eastAsia="en-US"/>
    </w:rPr>
  </w:style>
  <w:style w:type="paragraph" w:customStyle="1" w:styleId="698F86F1E46E4AFBAD387A490420FC726">
    <w:name w:val="698F86F1E46E4AFBAD387A490420FC726"/>
    <w:rsid w:val="009B2313"/>
    <w:rPr>
      <w:rFonts w:eastAsiaTheme="minorHAnsi"/>
      <w:lang w:eastAsia="en-US"/>
    </w:rPr>
  </w:style>
  <w:style w:type="paragraph" w:customStyle="1" w:styleId="A1B3AFD7E20942428F8435514F8E44191">
    <w:name w:val="A1B3AFD7E20942428F8435514F8E44191"/>
    <w:rsid w:val="009B2313"/>
    <w:rPr>
      <w:rFonts w:eastAsiaTheme="minorHAnsi"/>
      <w:lang w:eastAsia="en-US"/>
    </w:rPr>
  </w:style>
  <w:style w:type="paragraph" w:customStyle="1" w:styleId="346FBC1930184BC7AF1B6497A68AF9702">
    <w:name w:val="346FBC1930184BC7AF1B6497A68AF9702"/>
    <w:rsid w:val="005105FB"/>
    <w:rPr>
      <w:rFonts w:eastAsiaTheme="minorHAnsi"/>
      <w:lang w:eastAsia="en-US"/>
    </w:rPr>
  </w:style>
  <w:style w:type="paragraph" w:customStyle="1" w:styleId="7319D15696AF4339865A53D8E2E394885">
    <w:name w:val="7319D15696AF4339865A53D8E2E394885"/>
    <w:rsid w:val="005105FB"/>
    <w:rPr>
      <w:rFonts w:eastAsiaTheme="minorHAnsi"/>
      <w:lang w:eastAsia="en-US"/>
    </w:rPr>
  </w:style>
  <w:style w:type="paragraph" w:customStyle="1" w:styleId="729C57ED487642FFB742F66F86561BD35">
    <w:name w:val="729C57ED487642FFB742F66F86561BD35"/>
    <w:rsid w:val="005105FB"/>
    <w:rPr>
      <w:rFonts w:eastAsiaTheme="minorHAnsi"/>
      <w:lang w:eastAsia="en-US"/>
    </w:rPr>
  </w:style>
  <w:style w:type="paragraph" w:customStyle="1" w:styleId="EB801079FD934731915D1C3DB8F1A9784">
    <w:name w:val="EB801079FD934731915D1C3DB8F1A9784"/>
    <w:rsid w:val="005105FB"/>
    <w:rPr>
      <w:rFonts w:eastAsiaTheme="minorHAnsi"/>
      <w:lang w:eastAsia="en-US"/>
    </w:rPr>
  </w:style>
  <w:style w:type="paragraph" w:customStyle="1" w:styleId="B5A6A552007441EA8F4D73751C5D0F5F5">
    <w:name w:val="B5A6A552007441EA8F4D73751C5D0F5F5"/>
    <w:rsid w:val="005105FB"/>
    <w:rPr>
      <w:rFonts w:eastAsiaTheme="minorHAnsi"/>
      <w:lang w:eastAsia="en-US"/>
    </w:rPr>
  </w:style>
  <w:style w:type="paragraph" w:customStyle="1" w:styleId="060EF219E02B4125ACCD6CDBFDAD8BA73">
    <w:name w:val="060EF219E02B4125ACCD6CDBFDAD8BA73"/>
    <w:rsid w:val="005105FB"/>
    <w:rPr>
      <w:rFonts w:eastAsiaTheme="minorHAnsi"/>
      <w:lang w:eastAsia="en-US"/>
    </w:rPr>
  </w:style>
  <w:style w:type="paragraph" w:customStyle="1" w:styleId="F9AC4ACBCFAF4E9FA6F58D8CBB5399007">
    <w:name w:val="F9AC4ACBCFAF4E9FA6F58D8CBB5399007"/>
    <w:rsid w:val="005105FB"/>
    <w:rPr>
      <w:rFonts w:eastAsiaTheme="minorHAnsi"/>
      <w:lang w:eastAsia="en-US"/>
    </w:rPr>
  </w:style>
  <w:style w:type="paragraph" w:customStyle="1" w:styleId="F464AF172DF24E26AE8405B09672EDDE2">
    <w:name w:val="F464AF172DF24E26AE8405B09672EDDE2"/>
    <w:rsid w:val="005105FB"/>
    <w:rPr>
      <w:rFonts w:eastAsiaTheme="minorHAnsi"/>
      <w:lang w:eastAsia="en-US"/>
    </w:rPr>
  </w:style>
  <w:style w:type="paragraph" w:customStyle="1" w:styleId="698F86F1E46E4AFBAD387A490420FC727">
    <w:name w:val="698F86F1E46E4AFBAD387A490420FC727"/>
    <w:rsid w:val="005105FB"/>
    <w:rPr>
      <w:rFonts w:eastAsiaTheme="minorHAnsi"/>
      <w:lang w:eastAsia="en-US"/>
    </w:rPr>
  </w:style>
  <w:style w:type="paragraph" w:customStyle="1" w:styleId="A1B3AFD7E20942428F8435514F8E44192">
    <w:name w:val="A1B3AFD7E20942428F8435514F8E44192"/>
    <w:rsid w:val="005105FB"/>
    <w:rPr>
      <w:rFonts w:eastAsiaTheme="minorHAnsi"/>
      <w:lang w:eastAsia="en-US"/>
    </w:rPr>
  </w:style>
  <w:style w:type="paragraph" w:customStyle="1" w:styleId="32054EE5FBB94E2EAAB4891FBC90301C">
    <w:name w:val="32054EE5FBB94E2EAAB4891FBC90301C"/>
    <w:rsid w:val="00EE39AA"/>
  </w:style>
  <w:style w:type="paragraph" w:customStyle="1" w:styleId="346FBC1930184BC7AF1B6497A68AF9703">
    <w:name w:val="346FBC1930184BC7AF1B6497A68AF9703"/>
    <w:rsid w:val="00CA2BCB"/>
    <w:rPr>
      <w:rFonts w:eastAsiaTheme="minorHAnsi"/>
      <w:lang w:eastAsia="en-US"/>
    </w:rPr>
  </w:style>
  <w:style w:type="paragraph" w:customStyle="1" w:styleId="7319D15696AF4339865A53D8E2E394886">
    <w:name w:val="7319D15696AF4339865A53D8E2E394886"/>
    <w:rsid w:val="00CA2BCB"/>
    <w:rPr>
      <w:rFonts w:eastAsiaTheme="minorHAnsi"/>
      <w:lang w:eastAsia="en-US"/>
    </w:rPr>
  </w:style>
  <w:style w:type="paragraph" w:customStyle="1" w:styleId="729C57ED487642FFB742F66F86561BD36">
    <w:name w:val="729C57ED487642FFB742F66F86561BD36"/>
    <w:rsid w:val="00CA2BCB"/>
    <w:rPr>
      <w:rFonts w:eastAsiaTheme="minorHAnsi"/>
      <w:lang w:eastAsia="en-US"/>
    </w:rPr>
  </w:style>
  <w:style w:type="paragraph" w:customStyle="1" w:styleId="EB801079FD934731915D1C3DB8F1A9785">
    <w:name w:val="EB801079FD934731915D1C3DB8F1A9785"/>
    <w:rsid w:val="00CA2BCB"/>
    <w:rPr>
      <w:rFonts w:eastAsiaTheme="minorHAnsi"/>
      <w:lang w:eastAsia="en-US"/>
    </w:rPr>
  </w:style>
  <w:style w:type="paragraph" w:customStyle="1" w:styleId="B5A6A552007441EA8F4D73751C5D0F5F6">
    <w:name w:val="B5A6A552007441EA8F4D73751C5D0F5F6"/>
    <w:rsid w:val="00CA2BCB"/>
    <w:rPr>
      <w:rFonts w:eastAsiaTheme="minorHAnsi"/>
      <w:lang w:eastAsia="en-US"/>
    </w:rPr>
  </w:style>
  <w:style w:type="paragraph" w:customStyle="1" w:styleId="060EF219E02B4125ACCD6CDBFDAD8BA74">
    <w:name w:val="060EF219E02B4125ACCD6CDBFDAD8BA74"/>
    <w:rsid w:val="00CA2BCB"/>
    <w:rPr>
      <w:rFonts w:eastAsiaTheme="minorHAnsi"/>
      <w:lang w:eastAsia="en-US"/>
    </w:rPr>
  </w:style>
  <w:style w:type="paragraph" w:customStyle="1" w:styleId="F9AC4ACBCFAF4E9FA6F58D8CBB5399008">
    <w:name w:val="F9AC4ACBCFAF4E9FA6F58D8CBB5399008"/>
    <w:rsid w:val="00CA2BCB"/>
    <w:rPr>
      <w:rFonts w:eastAsiaTheme="minorHAnsi"/>
      <w:lang w:eastAsia="en-US"/>
    </w:rPr>
  </w:style>
  <w:style w:type="paragraph" w:customStyle="1" w:styleId="F464AF172DF24E26AE8405B09672EDDE3">
    <w:name w:val="F464AF172DF24E26AE8405B09672EDDE3"/>
    <w:rsid w:val="00CA2BCB"/>
    <w:rPr>
      <w:rFonts w:eastAsiaTheme="minorHAnsi"/>
      <w:lang w:eastAsia="en-US"/>
    </w:rPr>
  </w:style>
  <w:style w:type="paragraph" w:customStyle="1" w:styleId="32054EE5FBB94E2EAAB4891FBC90301C1">
    <w:name w:val="32054EE5FBB94E2EAAB4891FBC90301C1"/>
    <w:rsid w:val="00CA2BCB"/>
    <w:rPr>
      <w:rFonts w:eastAsiaTheme="minorHAnsi"/>
      <w:lang w:eastAsia="en-US"/>
    </w:rPr>
  </w:style>
  <w:style w:type="paragraph" w:customStyle="1" w:styleId="A1B3AFD7E20942428F8435514F8E44193">
    <w:name w:val="A1B3AFD7E20942428F8435514F8E44193"/>
    <w:rsid w:val="00CA2BC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AED5B9FC9D785418E3ADCB8D1F42A24" ma:contentTypeVersion="10" ma:contentTypeDescription="Loo uus dokument" ma:contentTypeScope="" ma:versionID="074141db3dab8e62a9bbd9e59707cbee">
  <xsd:schema xmlns:xsd="http://www.w3.org/2001/XMLSchema" xmlns:xs="http://www.w3.org/2001/XMLSchema" xmlns:p="http://schemas.microsoft.com/office/2006/metadata/properties" xmlns:ns3="ed6dde37-f2a4-4c6d-86dd-fd49c2d9a6c4" xmlns:ns4="08bfba80-ec1e-4919-98af-51dff55438f5" targetNamespace="http://schemas.microsoft.com/office/2006/metadata/properties" ma:root="true" ma:fieldsID="3fab49436871171d92fc49ddbe918284" ns3:_="" ns4:_="">
    <xsd:import namespace="ed6dde37-f2a4-4c6d-86dd-fd49c2d9a6c4"/>
    <xsd:import namespace="08bfba80-ec1e-4919-98af-51dff55438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dde37-f2a4-4c6d-86dd-fd49c2d9a6c4"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bfba80-ec1e-4919-98af-51dff55438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EE931-D88D-4E36-976C-44E8B2340E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9C2419-1C49-419F-B4E2-46A518CD4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dde37-f2a4-4c6d-86dd-fd49c2d9a6c4"/>
    <ds:schemaRef ds:uri="08bfba80-ec1e-4919-98af-51dff5543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DAFF3-A2FD-4901-9271-9EECAC2B028B}">
  <ds:schemaRefs>
    <ds:schemaRef ds:uri="http://schemas.microsoft.com/sharepoint/v3/contenttype/forms"/>
  </ds:schemaRefs>
</ds:datastoreItem>
</file>

<file path=customXml/itemProps4.xml><?xml version="1.0" encoding="utf-8"?>
<ds:datastoreItem xmlns:ds="http://schemas.openxmlformats.org/officeDocument/2006/customXml" ds:itemID="{D91851DC-B003-482A-82F4-A7E11ED0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306</Words>
  <Characters>1779</Characters>
  <Application>Microsoft Office Word</Application>
  <DocSecurity>0</DocSecurity>
  <Lines>14</Lines>
  <Paragraphs>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Arlee Kaugemaa</dc:creator>
  <cp:keywords/>
  <dc:description/>
  <cp:lastModifiedBy>Stella Polikarpus</cp:lastModifiedBy>
  <cp:revision>11</cp:revision>
  <cp:lastPrinted>2019-10-24T06:35:00Z</cp:lastPrinted>
  <dcterms:created xsi:type="dcterms:W3CDTF">2020-01-08T09:26:00Z</dcterms:created>
  <dcterms:modified xsi:type="dcterms:W3CDTF">2020-04-24T10:28:00Z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0x010100EAED5B9FC9D785418E3ADCB8D1F42A24</vt:lpwstr>
  </property>
</Properties>
</file>